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42E65E" w14:textId="77777777" w:rsidR="00F359C4" w:rsidRPr="00985F22" w:rsidRDefault="00F359C4" w:rsidP="00F359C4">
      <w:pPr>
        <w:jc w:val="center"/>
        <w:rPr>
          <w:sz w:val="40"/>
          <w:szCs w:val="40"/>
        </w:rPr>
      </w:pPr>
      <w:r w:rsidRPr="00985F22">
        <w:rPr>
          <w:sz w:val="40"/>
          <w:szCs w:val="40"/>
        </w:rPr>
        <w:t>Performance Evaluation</w:t>
      </w:r>
    </w:p>
    <w:p w14:paraId="158C5860" w14:textId="77777777" w:rsidR="00F359C4" w:rsidRDefault="00F359C4" w:rsidP="00F359C4">
      <w:pPr>
        <w:jc w:val="center"/>
        <w:rPr>
          <w:sz w:val="40"/>
          <w:szCs w:val="40"/>
        </w:rPr>
      </w:pPr>
      <w:r>
        <w:rPr>
          <w:sz w:val="40"/>
          <w:szCs w:val="40"/>
        </w:rPr>
        <w:t xml:space="preserve">   June 1, 2014 –</w:t>
      </w:r>
    </w:p>
    <w:p w14:paraId="44272581" w14:textId="77777777" w:rsidR="00F359C4" w:rsidRPr="00985F22" w:rsidRDefault="00F359C4" w:rsidP="00F359C4">
      <w:pPr>
        <w:jc w:val="center"/>
        <w:rPr>
          <w:sz w:val="40"/>
          <w:szCs w:val="40"/>
        </w:rPr>
      </w:pPr>
      <w:r>
        <w:rPr>
          <w:sz w:val="40"/>
          <w:szCs w:val="40"/>
        </w:rPr>
        <w:t xml:space="preserve">June 1, </w:t>
      </w:r>
      <w:r w:rsidRPr="00985F22">
        <w:rPr>
          <w:sz w:val="40"/>
          <w:szCs w:val="40"/>
        </w:rPr>
        <w:t>2015</w:t>
      </w:r>
    </w:p>
    <w:p w14:paraId="2CD69C68" w14:textId="77777777" w:rsidR="00F359C4" w:rsidRDefault="00F359C4" w:rsidP="00F359C4">
      <w:pPr>
        <w:jc w:val="center"/>
        <w:rPr>
          <w:sz w:val="40"/>
          <w:szCs w:val="40"/>
        </w:rPr>
      </w:pPr>
      <w:r w:rsidRPr="00985F22">
        <w:rPr>
          <w:sz w:val="40"/>
          <w:szCs w:val="40"/>
        </w:rPr>
        <w:t>Pre-op/PACU</w:t>
      </w:r>
    </w:p>
    <w:p w14:paraId="403B13C1" w14:textId="77777777" w:rsidR="00F359C4" w:rsidRDefault="00F359C4" w:rsidP="00F359C4">
      <w:pPr>
        <w:jc w:val="center"/>
        <w:rPr>
          <w:sz w:val="40"/>
          <w:szCs w:val="40"/>
        </w:rPr>
      </w:pPr>
    </w:p>
    <w:p w14:paraId="3571A204" w14:textId="77777777" w:rsidR="00F359C4" w:rsidRDefault="00F359C4" w:rsidP="00F359C4">
      <w:pPr>
        <w:jc w:val="center"/>
        <w:rPr>
          <w:sz w:val="40"/>
          <w:szCs w:val="40"/>
        </w:rPr>
      </w:pPr>
    </w:p>
    <w:p w14:paraId="63613131" w14:textId="77777777" w:rsidR="00F359C4" w:rsidRDefault="00F359C4" w:rsidP="00F359C4">
      <w:pPr>
        <w:jc w:val="center"/>
        <w:rPr>
          <w:sz w:val="40"/>
          <w:szCs w:val="40"/>
        </w:rPr>
      </w:pPr>
    </w:p>
    <w:p w14:paraId="22A9186B" w14:textId="77777777" w:rsidR="00F359C4" w:rsidRDefault="00F359C4" w:rsidP="00F359C4">
      <w:pPr>
        <w:jc w:val="center"/>
        <w:rPr>
          <w:sz w:val="40"/>
          <w:szCs w:val="40"/>
        </w:rPr>
      </w:pPr>
    </w:p>
    <w:p w14:paraId="4C1A7EC3" w14:textId="77777777" w:rsidR="00F359C4" w:rsidRDefault="00F359C4" w:rsidP="00F359C4">
      <w:pPr>
        <w:jc w:val="center"/>
        <w:rPr>
          <w:sz w:val="40"/>
          <w:szCs w:val="40"/>
        </w:rPr>
      </w:pPr>
    </w:p>
    <w:p w14:paraId="2F7DDA07" w14:textId="77777777" w:rsidR="00F359C4" w:rsidRDefault="00F359C4" w:rsidP="00F359C4">
      <w:pPr>
        <w:jc w:val="center"/>
        <w:rPr>
          <w:sz w:val="40"/>
          <w:szCs w:val="40"/>
        </w:rPr>
      </w:pPr>
    </w:p>
    <w:p w14:paraId="0A221A8F" w14:textId="77777777" w:rsidR="00F359C4" w:rsidRDefault="00F359C4" w:rsidP="00F359C4">
      <w:pPr>
        <w:jc w:val="center"/>
        <w:rPr>
          <w:sz w:val="40"/>
          <w:szCs w:val="40"/>
        </w:rPr>
      </w:pPr>
    </w:p>
    <w:p w14:paraId="59619586" w14:textId="77777777" w:rsidR="00F359C4" w:rsidRDefault="00F359C4" w:rsidP="00F359C4">
      <w:pPr>
        <w:jc w:val="center"/>
        <w:rPr>
          <w:sz w:val="40"/>
          <w:szCs w:val="40"/>
        </w:rPr>
      </w:pPr>
    </w:p>
    <w:p w14:paraId="0FB20AA7" w14:textId="77777777" w:rsidR="00F359C4" w:rsidRDefault="00F359C4" w:rsidP="00F359C4">
      <w:pPr>
        <w:jc w:val="center"/>
        <w:rPr>
          <w:sz w:val="40"/>
          <w:szCs w:val="40"/>
        </w:rPr>
      </w:pPr>
    </w:p>
    <w:p w14:paraId="3C4F5B65" w14:textId="77777777" w:rsidR="00F359C4" w:rsidRDefault="00F359C4" w:rsidP="00F359C4">
      <w:pPr>
        <w:jc w:val="center"/>
        <w:rPr>
          <w:sz w:val="40"/>
          <w:szCs w:val="40"/>
        </w:rPr>
      </w:pPr>
    </w:p>
    <w:p w14:paraId="4B720A68" w14:textId="77777777" w:rsidR="00F359C4" w:rsidRDefault="00F359C4" w:rsidP="00F359C4">
      <w:pPr>
        <w:jc w:val="center"/>
        <w:rPr>
          <w:sz w:val="40"/>
          <w:szCs w:val="40"/>
        </w:rPr>
      </w:pPr>
    </w:p>
    <w:p w14:paraId="71061404" w14:textId="77777777" w:rsidR="00F359C4" w:rsidRDefault="00F359C4" w:rsidP="00F359C4">
      <w:pPr>
        <w:jc w:val="center"/>
        <w:rPr>
          <w:sz w:val="40"/>
          <w:szCs w:val="40"/>
        </w:rPr>
      </w:pPr>
    </w:p>
    <w:p w14:paraId="113ACE4C" w14:textId="77777777" w:rsidR="00F359C4" w:rsidRPr="00985F22" w:rsidRDefault="00F359C4" w:rsidP="00F359C4">
      <w:pPr>
        <w:jc w:val="center"/>
        <w:rPr>
          <w:sz w:val="28"/>
          <w:szCs w:val="28"/>
        </w:rPr>
      </w:pPr>
      <w:r w:rsidRPr="00985F22">
        <w:rPr>
          <w:sz w:val="28"/>
          <w:szCs w:val="28"/>
        </w:rPr>
        <w:t>Practice Dimension</w:t>
      </w:r>
    </w:p>
    <w:p w14:paraId="1809025E" w14:textId="77777777" w:rsidR="00F359C4" w:rsidRDefault="00F359C4" w:rsidP="00F359C4">
      <w:pPr>
        <w:jc w:val="center"/>
        <w:rPr>
          <w:sz w:val="28"/>
          <w:szCs w:val="28"/>
        </w:rPr>
      </w:pPr>
      <w:r w:rsidRPr="00985F22">
        <w:rPr>
          <w:sz w:val="28"/>
          <w:szCs w:val="28"/>
        </w:rPr>
        <w:lastRenderedPageBreak/>
        <w:t>(Practice, Ethics, Resource Utilization)</w:t>
      </w:r>
    </w:p>
    <w:p w14:paraId="2CAC91F0" w14:textId="77777777" w:rsidR="00F359C4" w:rsidRDefault="00F359C4" w:rsidP="00F359C4">
      <w:pPr>
        <w:rPr>
          <w:sz w:val="28"/>
          <w:szCs w:val="28"/>
          <w:u w:val="single"/>
        </w:rPr>
      </w:pPr>
      <w:r w:rsidRPr="00177E9E">
        <w:rPr>
          <w:sz w:val="28"/>
          <w:szCs w:val="28"/>
          <w:u w:val="single"/>
        </w:rPr>
        <w:t xml:space="preserve"> Practice: Demonstrates proficiency using the nursing process in providing care for clients with complex nursing care needs. Guides and directs others who provide care.</w:t>
      </w:r>
    </w:p>
    <w:p w14:paraId="73676A18" w14:textId="77777777" w:rsidR="00F359C4" w:rsidRPr="000C4A77" w:rsidRDefault="00F359C4" w:rsidP="00F359C4">
      <w:pPr>
        <w:rPr>
          <w:sz w:val="28"/>
          <w:szCs w:val="28"/>
        </w:rPr>
      </w:pPr>
      <w:r>
        <w:rPr>
          <w:sz w:val="28"/>
          <w:szCs w:val="28"/>
        </w:rPr>
        <w:t xml:space="preserve">I have been a nurse for twenty years, and have concentrated on pre-op, PACU, Endoscopy and Surgery primarily in this time. I am proficient with admitting and recovering surgery and endoscopy patients. I am also proficient with circulating, </w:t>
      </w:r>
      <w:proofErr w:type="gramStart"/>
      <w:r>
        <w:rPr>
          <w:sz w:val="28"/>
          <w:szCs w:val="28"/>
        </w:rPr>
        <w:t>scrubbing</w:t>
      </w:r>
      <w:proofErr w:type="gramEnd"/>
      <w:r>
        <w:rPr>
          <w:sz w:val="28"/>
          <w:szCs w:val="28"/>
        </w:rPr>
        <w:t xml:space="preserve"> and handling the endoscope in GI, although I have not functioned in that role yet at the VA. I maintain my ACLS and have for eighteen years.</w:t>
      </w:r>
    </w:p>
    <w:p w14:paraId="615E069D" w14:textId="77777777" w:rsidR="00F359C4" w:rsidRDefault="00F359C4" w:rsidP="00F359C4">
      <w:pPr>
        <w:rPr>
          <w:sz w:val="28"/>
          <w:szCs w:val="28"/>
        </w:rPr>
      </w:pPr>
      <w:r>
        <w:rPr>
          <w:sz w:val="28"/>
          <w:szCs w:val="28"/>
        </w:rPr>
        <w:t xml:space="preserve">In my first year of working for the VA, I have served as a facilitator between the veterans that I care for and the services that they desire or need. For example, I cared for a gentleman that had a less than favorable diagnosis with a colonoscopy. While reviewing discharge instructions with the vet and his spouse, the vet admitted that he was unable to comply with an instruction to avoid NSAIDS for a certain number of days because he had dental caries and was in so much </w:t>
      </w:r>
      <w:proofErr w:type="gramStart"/>
      <w:r>
        <w:rPr>
          <w:sz w:val="28"/>
          <w:szCs w:val="28"/>
        </w:rPr>
        <w:t>pain</w:t>
      </w:r>
      <w:proofErr w:type="gramEnd"/>
      <w:r>
        <w:rPr>
          <w:sz w:val="28"/>
          <w:szCs w:val="28"/>
        </w:rPr>
        <w:t xml:space="preserve"> he took NSAIDS several times a day and smoked marijuana for relief. He had been unable to see his primary care physician because he had </w:t>
      </w:r>
      <w:proofErr w:type="gramStart"/>
      <w:r>
        <w:rPr>
          <w:sz w:val="28"/>
          <w:szCs w:val="28"/>
        </w:rPr>
        <w:t>left</w:t>
      </w:r>
      <w:proofErr w:type="gramEnd"/>
      <w:r>
        <w:rPr>
          <w:sz w:val="28"/>
          <w:szCs w:val="28"/>
        </w:rPr>
        <w:t xml:space="preserve"> and he had not been assigned to another one. I was able to contact the nurse that formerly worked for his primary care </w:t>
      </w:r>
      <w:proofErr w:type="gramStart"/>
      <w:r>
        <w:rPr>
          <w:sz w:val="28"/>
          <w:szCs w:val="28"/>
        </w:rPr>
        <w:t>doctor</w:t>
      </w:r>
      <w:proofErr w:type="gramEnd"/>
      <w:r>
        <w:rPr>
          <w:sz w:val="28"/>
          <w:szCs w:val="28"/>
        </w:rPr>
        <w:t xml:space="preserve"> and they were able to see him right away to get him in for evaluation at the dental clinic and for smoking cessation. The vet was grateful that I was able to make these arrangements for him so he could be compliant with his plan of care for discharge.</w:t>
      </w:r>
    </w:p>
    <w:p w14:paraId="6F30A473" w14:textId="1C4648D1" w:rsidR="00F359C4" w:rsidRDefault="00F359C4" w:rsidP="00F359C4">
      <w:pPr>
        <w:rPr>
          <w:sz w:val="28"/>
          <w:szCs w:val="28"/>
        </w:rPr>
      </w:pPr>
      <w:r>
        <w:rPr>
          <w:sz w:val="28"/>
          <w:szCs w:val="28"/>
        </w:rPr>
        <w:t xml:space="preserve">I cared for another patient who had a referral to the VA </w:t>
      </w:r>
      <w:r w:rsidR="00AE42DF">
        <w:rPr>
          <w:sz w:val="28"/>
          <w:szCs w:val="28"/>
        </w:rPr>
        <w:t xml:space="preserve">hospital </w:t>
      </w:r>
      <w:r>
        <w:rPr>
          <w:sz w:val="28"/>
          <w:szCs w:val="28"/>
        </w:rPr>
        <w:t xml:space="preserve">for a surgical consult but was unsure of how to get there. I used MapQuest to map the route from his house to the VA and he was very appreciative that he did not have to look for it on his own. </w:t>
      </w:r>
    </w:p>
    <w:p w14:paraId="3821D3CD" w14:textId="77777777" w:rsidR="00F359C4" w:rsidRDefault="00F359C4" w:rsidP="00F359C4">
      <w:pPr>
        <w:rPr>
          <w:sz w:val="28"/>
          <w:szCs w:val="28"/>
        </w:rPr>
      </w:pPr>
      <w:r>
        <w:rPr>
          <w:sz w:val="28"/>
          <w:szCs w:val="28"/>
        </w:rPr>
        <w:t xml:space="preserve">I also cared for another gentleman that had a laparoscopic cholecystectomy and had a general anesthesia. The veteran had a difficult time maintaining an oxygen saturation of above 92% without oxygen. I contacted anesthesia and provided the necessary information and assessment for them to </w:t>
      </w:r>
      <w:proofErr w:type="gramStart"/>
      <w:r>
        <w:rPr>
          <w:sz w:val="28"/>
          <w:szCs w:val="28"/>
        </w:rPr>
        <w:t>make a decision</w:t>
      </w:r>
      <w:proofErr w:type="gramEnd"/>
      <w:r>
        <w:rPr>
          <w:sz w:val="28"/>
          <w:szCs w:val="28"/>
        </w:rPr>
        <w:t xml:space="preserve"> and initiate </w:t>
      </w:r>
      <w:r>
        <w:rPr>
          <w:sz w:val="28"/>
          <w:szCs w:val="28"/>
        </w:rPr>
        <w:lastRenderedPageBreak/>
        <w:t xml:space="preserve">the consult for home oxygen. The veteran went home with his oxygen and was thrilled to not have to spend the night at the hospital. He said he planned on continuing to wear the oxygen at night permanently because he slept so much better when he used it. </w:t>
      </w:r>
    </w:p>
    <w:p w14:paraId="04C73B6A" w14:textId="431B7CA7" w:rsidR="00F359C4" w:rsidRDefault="00F359C4" w:rsidP="00F359C4">
      <w:pPr>
        <w:rPr>
          <w:sz w:val="28"/>
          <w:szCs w:val="28"/>
        </w:rPr>
      </w:pPr>
      <w:r>
        <w:rPr>
          <w:sz w:val="28"/>
          <w:szCs w:val="28"/>
        </w:rPr>
        <w:t>I cared for a patient of Dr. P</w:t>
      </w:r>
      <w:r w:rsidR="00AE42DF">
        <w:rPr>
          <w:sz w:val="28"/>
          <w:szCs w:val="28"/>
        </w:rPr>
        <w:t xml:space="preserve"> </w:t>
      </w:r>
      <w:r>
        <w:rPr>
          <w:sz w:val="28"/>
          <w:szCs w:val="28"/>
        </w:rPr>
        <w:t xml:space="preserve">that came in for a local procedure. The patient was very hypotensive and tachycardic in the pre-operative area. They decided to proceed with the procedure. When he arrived in PACU he complained of nausea and was ill. He remained hypotensive and tachycardic and was also diaphoretic and complained of not feeling well having had some GI issues over the weekend.  After speaking with Dr. </w:t>
      </w:r>
      <w:proofErr w:type="gramStart"/>
      <w:r>
        <w:rPr>
          <w:sz w:val="28"/>
          <w:szCs w:val="28"/>
        </w:rPr>
        <w:t>P</w:t>
      </w:r>
      <w:r w:rsidR="00AE42DF">
        <w:rPr>
          <w:sz w:val="28"/>
          <w:szCs w:val="28"/>
        </w:rPr>
        <w:t xml:space="preserve"> </w:t>
      </w:r>
      <w:r>
        <w:rPr>
          <w:sz w:val="28"/>
          <w:szCs w:val="28"/>
        </w:rPr>
        <w:t xml:space="preserve"> it</w:t>
      </w:r>
      <w:proofErr w:type="gramEnd"/>
      <w:r>
        <w:rPr>
          <w:sz w:val="28"/>
          <w:szCs w:val="28"/>
        </w:rPr>
        <w:t xml:space="preserve"> was decided that he should go to UCC for evaluation. It was discovered that the patient had a small bowel obstruction that was an incidental finding on his chest </w:t>
      </w:r>
      <w:proofErr w:type="gramStart"/>
      <w:r w:rsidR="00AE42DF">
        <w:rPr>
          <w:sz w:val="28"/>
          <w:szCs w:val="28"/>
        </w:rPr>
        <w:t>X</w:t>
      </w:r>
      <w:r>
        <w:rPr>
          <w:sz w:val="28"/>
          <w:szCs w:val="28"/>
        </w:rPr>
        <w:t>-</w:t>
      </w:r>
      <w:r w:rsidR="00AE42DF">
        <w:rPr>
          <w:sz w:val="28"/>
          <w:szCs w:val="28"/>
        </w:rPr>
        <w:t>R</w:t>
      </w:r>
      <w:r>
        <w:rPr>
          <w:sz w:val="28"/>
          <w:szCs w:val="28"/>
        </w:rPr>
        <w:t>ay</w:t>
      </w:r>
      <w:proofErr w:type="gramEnd"/>
      <w:r>
        <w:rPr>
          <w:sz w:val="28"/>
          <w:szCs w:val="28"/>
        </w:rPr>
        <w:t xml:space="preserve"> and he was sent to the hospital for evaluation and treatment. </w:t>
      </w:r>
    </w:p>
    <w:p w14:paraId="6A3F001C" w14:textId="77777777" w:rsidR="00F359C4" w:rsidRDefault="00F359C4" w:rsidP="00F359C4">
      <w:pPr>
        <w:rPr>
          <w:sz w:val="28"/>
          <w:szCs w:val="28"/>
          <w:u w:val="single"/>
        </w:rPr>
      </w:pPr>
      <w:r w:rsidRPr="00611321">
        <w:rPr>
          <w:sz w:val="28"/>
          <w:szCs w:val="28"/>
          <w:u w:val="single"/>
        </w:rPr>
        <w:t>Ethics</w:t>
      </w:r>
      <w:r>
        <w:rPr>
          <w:sz w:val="28"/>
          <w:szCs w:val="28"/>
          <w:u w:val="single"/>
        </w:rPr>
        <w:t>: Assumes responsibility and accountability for the individual nursing judgements and actions. Acts as a client advocate.</w:t>
      </w:r>
    </w:p>
    <w:p w14:paraId="0DF431A1" w14:textId="236024B4" w:rsidR="00F359C4" w:rsidRDefault="00F359C4" w:rsidP="00F359C4">
      <w:pPr>
        <w:rPr>
          <w:sz w:val="28"/>
          <w:szCs w:val="28"/>
        </w:rPr>
      </w:pPr>
      <w:r>
        <w:rPr>
          <w:sz w:val="28"/>
          <w:szCs w:val="28"/>
        </w:rPr>
        <w:t xml:space="preserve">I maintain patient confidentiality at all times by remaining HIPPA compliant and </w:t>
      </w:r>
      <w:proofErr w:type="gramStart"/>
      <w:r>
        <w:rPr>
          <w:sz w:val="28"/>
          <w:szCs w:val="28"/>
        </w:rPr>
        <w:t>safe-guarding</w:t>
      </w:r>
      <w:proofErr w:type="gramEnd"/>
      <w:r>
        <w:rPr>
          <w:sz w:val="28"/>
          <w:szCs w:val="28"/>
        </w:rPr>
        <w:t xml:space="preserve"> all patient information whether it be in verbal or written form. I dispose of all forms with patient identifiers in the proper manner by utilizing the shred bins in our area. I lock my computer when I am not using it. I have completed all assigned VA Privacy training. I provide privacy to the vets by keeping the curtain pulled when I am admitting them and when they are resting in the recovery room. I am aware of my surroundings and the level and tone of my voice when speaking to a patient and/or family members. When making follow up phone calls I only speak to the vet or an identified next of kin when following up after a procedure. I do not leave messages on answering machines with no identifying information.  An example of this is we had a vet who was here in the facility for a procedure and was to be transported to </w:t>
      </w:r>
      <w:r w:rsidR="00AE42DF">
        <w:rPr>
          <w:sz w:val="28"/>
          <w:szCs w:val="28"/>
        </w:rPr>
        <w:t>VA hospital</w:t>
      </w:r>
      <w:r>
        <w:rPr>
          <w:sz w:val="28"/>
          <w:szCs w:val="28"/>
        </w:rPr>
        <w:t xml:space="preserve"> for overnight care because he had no one to care for him at home. The vet had to wait a very long time for the ambulance service to pick him up, and then was very frustrated because they </w:t>
      </w:r>
      <w:proofErr w:type="gramStart"/>
      <w:r>
        <w:rPr>
          <w:sz w:val="28"/>
          <w:szCs w:val="28"/>
        </w:rPr>
        <w:t>insisted</w:t>
      </w:r>
      <w:proofErr w:type="gramEnd"/>
      <w:r>
        <w:rPr>
          <w:sz w:val="28"/>
          <w:szCs w:val="28"/>
        </w:rPr>
        <w:t xml:space="preserve"> he ride down on a gurney and they would not let him smoke prior to leaving.  The vet became very agitated and began to raise his </w:t>
      </w:r>
      <w:r>
        <w:rPr>
          <w:sz w:val="28"/>
          <w:szCs w:val="28"/>
        </w:rPr>
        <w:lastRenderedPageBreak/>
        <w:t xml:space="preserve">voice because the ambulance driver was not listening. By using a calm </w:t>
      </w:r>
      <w:proofErr w:type="gramStart"/>
      <w:r>
        <w:rPr>
          <w:sz w:val="28"/>
          <w:szCs w:val="28"/>
        </w:rPr>
        <w:t>tone</w:t>
      </w:r>
      <w:proofErr w:type="gramEnd"/>
      <w:r>
        <w:rPr>
          <w:sz w:val="28"/>
          <w:szCs w:val="28"/>
        </w:rPr>
        <w:t xml:space="preserve"> I was able to re-direct his anger and work out a compromise with the driver if he went on the gurney they would let him smoke prior to leaving. The vet was extremely pleased with this and thanked me for interceding on his behalf.</w:t>
      </w:r>
    </w:p>
    <w:p w14:paraId="6C209FD6" w14:textId="77777777" w:rsidR="00F359C4" w:rsidRDefault="00F359C4" w:rsidP="00F359C4">
      <w:pPr>
        <w:rPr>
          <w:sz w:val="28"/>
          <w:szCs w:val="28"/>
          <w:u w:val="single"/>
        </w:rPr>
      </w:pPr>
      <w:r w:rsidRPr="00884482">
        <w:rPr>
          <w:sz w:val="28"/>
          <w:szCs w:val="28"/>
          <w:u w:val="single"/>
        </w:rPr>
        <w:t>Resource Utilization</w:t>
      </w:r>
      <w:r>
        <w:rPr>
          <w:sz w:val="28"/>
          <w:szCs w:val="28"/>
          <w:u w:val="single"/>
        </w:rPr>
        <w:t xml:space="preserve">: Delegates care in safe, </w:t>
      </w:r>
      <w:proofErr w:type="gramStart"/>
      <w:r>
        <w:rPr>
          <w:sz w:val="28"/>
          <w:szCs w:val="28"/>
          <w:u w:val="single"/>
        </w:rPr>
        <w:t>efficient</w:t>
      </w:r>
      <w:proofErr w:type="gramEnd"/>
      <w:r>
        <w:rPr>
          <w:sz w:val="28"/>
          <w:szCs w:val="28"/>
          <w:u w:val="single"/>
        </w:rPr>
        <w:t xml:space="preserve"> and cost-effective manner. Assists patients in identifying and securing appropriate services.</w:t>
      </w:r>
    </w:p>
    <w:p w14:paraId="3AA0D758" w14:textId="77777777" w:rsidR="00F359C4" w:rsidRDefault="00F359C4" w:rsidP="00F359C4">
      <w:pPr>
        <w:rPr>
          <w:sz w:val="28"/>
          <w:szCs w:val="28"/>
        </w:rPr>
      </w:pPr>
      <w:r>
        <w:rPr>
          <w:sz w:val="28"/>
          <w:szCs w:val="28"/>
        </w:rPr>
        <w:t xml:space="preserve">I provide high quality and safe care to patients at all times. I utilize SBAR when transferring patient care to another provider. I completely review all discharge instructions with all patients highlighting safe practices with regards to hand washing before changing dressings, avoiding </w:t>
      </w:r>
      <w:proofErr w:type="gramStart"/>
      <w:r>
        <w:rPr>
          <w:sz w:val="28"/>
          <w:szCs w:val="28"/>
        </w:rPr>
        <w:t>alcohol</w:t>
      </w:r>
      <w:proofErr w:type="gramEnd"/>
      <w:r>
        <w:rPr>
          <w:sz w:val="28"/>
          <w:szCs w:val="28"/>
        </w:rPr>
        <w:t xml:space="preserve"> and not driving after anesthesia and ascertaining that a patient has a responsible party to stay with them following anesthesia. I also make myself available in emergent situations to assist with anything that benefits the patient’s outcome. An example of this would be my assistance in caring for a patient that had an issue with laryngospasm during induction for a general anesthetic. I went to the OR to see if I could be of any assistance. I provided support to </w:t>
      </w:r>
      <w:proofErr w:type="gramStart"/>
      <w:r>
        <w:rPr>
          <w:sz w:val="28"/>
          <w:szCs w:val="28"/>
        </w:rPr>
        <w:t>anesthesia, and</w:t>
      </w:r>
      <w:proofErr w:type="gramEnd"/>
      <w:r>
        <w:rPr>
          <w:sz w:val="28"/>
          <w:szCs w:val="28"/>
        </w:rPr>
        <w:t xml:space="preserve"> rode along at their request to transport the patient because the patient was on a Midazolam drip which was not on the Whitehall Fire Department protocol of drugs to administer. I accompanied the patient to the hospital prepared to administer additional Midazolam should the patient begin to wake up and decompensate. We safely transported the patient to Mt. Carmel East where she sustained a full recovery. </w:t>
      </w:r>
    </w:p>
    <w:p w14:paraId="47721586" w14:textId="77777777" w:rsidR="00F359C4" w:rsidRDefault="00F359C4" w:rsidP="00F359C4">
      <w:pPr>
        <w:jc w:val="center"/>
        <w:rPr>
          <w:sz w:val="28"/>
          <w:szCs w:val="28"/>
        </w:rPr>
      </w:pPr>
      <w:r>
        <w:rPr>
          <w:sz w:val="28"/>
          <w:szCs w:val="28"/>
        </w:rPr>
        <w:t>Professional Development Dimension</w:t>
      </w:r>
    </w:p>
    <w:p w14:paraId="7EB08540" w14:textId="77777777" w:rsidR="00F359C4" w:rsidRDefault="00F359C4" w:rsidP="00F359C4">
      <w:pPr>
        <w:jc w:val="center"/>
        <w:rPr>
          <w:sz w:val="28"/>
          <w:szCs w:val="28"/>
        </w:rPr>
      </w:pPr>
      <w:r>
        <w:rPr>
          <w:sz w:val="28"/>
          <w:szCs w:val="28"/>
        </w:rPr>
        <w:t>(Education, Career Development, Performance)</w:t>
      </w:r>
    </w:p>
    <w:p w14:paraId="54F4E4B4" w14:textId="77777777" w:rsidR="00F359C4" w:rsidRDefault="00F359C4" w:rsidP="00F359C4">
      <w:pPr>
        <w:rPr>
          <w:sz w:val="28"/>
          <w:szCs w:val="28"/>
          <w:u w:val="single"/>
        </w:rPr>
      </w:pPr>
      <w:r w:rsidRPr="0075211C">
        <w:rPr>
          <w:sz w:val="28"/>
          <w:szCs w:val="28"/>
          <w:u w:val="single"/>
        </w:rPr>
        <w:t xml:space="preserve">Education/Career Development: </w:t>
      </w:r>
      <w:r>
        <w:rPr>
          <w:sz w:val="28"/>
          <w:szCs w:val="28"/>
          <w:u w:val="single"/>
        </w:rPr>
        <w:t>Implements an ongoing educational to support own professional development. `</w:t>
      </w:r>
    </w:p>
    <w:p w14:paraId="51F6C25A" w14:textId="77777777" w:rsidR="00F359C4" w:rsidRDefault="00F359C4" w:rsidP="00F359C4">
      <w:pPr>
        <w:rPr>
          <w:sz w:val="28"/>
          <w:szCs w:val="28"/>
        </w:rPr>
      </w:pPr>
      <w:r>
        <w:rPr>
          <w:sz w:val="28"/>
          <w:szCs w:val="28"/>
        </w:rPr>
        <w:t xml:space="preserve">I completed all classes required for New Employee Orientation on schedule. I have attended Re-Igniting the Spirit of Caring in March of 2015. I also independently completed a Basic EKG module as well as 1 hour of Ohio Nursing </w:t>
      </w:r>
      <w:r>
        <w:rPr>
          <w:sz w:val="28"/>
          <w:szCs w:val="28"/>
        </w:rPr>
        <w:lastRenderedPageBreak/>
        <w:t>Law, “Cardiovascular Diseases: The Leading Cause of Death in Women” for 12 contact hours, and “Diabetes: A Comprehensive Overview” for 11 contact hours.</w:t>
      </w:r>
    </w:p>
    <w:p w14:paraId="028AE54B" w14:textId="77777777" w:rsidR="00F359C4" w:rsidRDefault="00F359C4" w:rsidP="00F359C4">
      <w:pPr>
        <w:rPr>
          <w:sz w:val="28"/>
          <w:szCs w:val="28"/>
        </w:rPr>
      </w:pPr>
      <w:r>
        <w:rPr>
          <w:sz w:val="28"/>
          <w:szCs w:val="28"/>
        </w:rPr>
        <w:t xml:space="preserve">I have attended the required nursing in-services on the Stryker eye </w:t>
      </w:r>
      <w:proofErr w:type="gramStart"/>
      <w:r>
        <w:rPr>
          <w:sz w:val="28"/>
          <w:szCs w:val="28"/>
        </w:rPr>
        <w:t>bed;</w:t>
      </w:r>
      <w:proofErr w:type="gramEnd"/>
      <w:r>
        <w:rPr>
          <w:sz w:val="28"/>
          <w:szCs w:val="28"/>
        </w:rPr>
        <w:t xml:space="preserve"> Alaris pump medication upgrades, Malignant Hyperthermia and the crash cart.  I maintain ACLS and BLS renewing on a bi-yearly basis. I attended and participated in the mock code in the OR.   </w:t>
      </w:r>
    </w:p>
    <w:p w14:paraId="258B259F" w14:textId="77777777" w:rsidR="00F359C4" w:rsidRPr="00414C4C" w:rsidRDefault="00F359C4" w:rsidP="00F359C4">
      <w:pPr>
        <w:rPr>
          <w:sz w:val="28"/>
          <w:szCs w:val="28"/>
          <w:u w:val="single"/>
        </w:rPr>
      </w:pPr>
      <w:r w:rsidRPr="00414C4C">
        <w:rPr>
          <w:sz w:val="28"/>
          <w:szCs w:val="28"/>
          <w:u w:val="single"/>
        </w:rPr>
        <w:t xml:space="preserve">Performance: </w:t>
      </w:r>
      <w:r>
        <w:rPr>
          <w:sz w:val="28"/>
          <w:szCs w:val="28"/>
          <w:u w:val="single"/>
        </w:rPr>
        <w:t>Conducts self-assessment of performance and identifies own learning needs. Assesses the performance of others.</w:t>
      </w:r>
    </w:p>
    <w:p w14:paraId="662F0127" w14:textId="77777777" w:rsidR="00F359C4" w:rsidRDefault="00F359C4" w:rsidP="00F359C4">
      <w:pPr>
        <w:rPr>
          <w:sz w:val="28"/>
          <w:szCs w:val="28"/>
        </w:rPr>
      </w:pPr>
      <w:r>
        <w:rPr>
          <w:sz w:val="28"/>
          <w:szCs w:val="28"/>
        </w:rPr>
        <w:t xml:space="preserve">I am flexible in my nursing care and am able to flex to the pre-op area if they need assistance. I utilize my resources at the VA to provide quality, holistic care to the veterans while adhering to VA policy and procedure. I feel very confident in consulting my fellow co-workers for advice or assistance. I cared for a veteran who had a Laparoscopic Cholecystectomy here at the facility. The patient was unable to maintain a post-operative oxygen level of greater than 92% without two liters of oxygen. After consulting with anesthesia, we were able to </w:t>
      </w:r>
      <w:proofErr w:type="gramStart"/>
      <w:r>
        <w:rPr>
          <w:sz w:val="28"/>
          <w:szCs w:val="28"/>
        </w:rPr>
        <w:t>make arrangements</w:t>
      </w:r>
      <w:proofErr w:type="gramEnd"/>
      <w:r>
        <w:rPr>
          <w:sz w:val="28"/>
          <w:szCs w:val="28"/>
        </w:rPr>
        <w:t xml:space="preserve"> for the patient to discharge home with home oxygen.  When I followed up with the vet post-operatively, he stated that the oxygen was the best thing that had ever happened to him because he was able to sleep.</w:t>
      </w:r>
    </w:p>
    <w:p w14:paraId="344C3572" w14:textId="77777777" w:rsidR="00F359C4" w:rsidRDefault="00F359C4" w:rsidP="00F359C4">
      <w:pPr>
        <w:rPr>
          <w:sz w:val="28"/>
          <w:szCs w:val="28"/>
        </w:rPr>
      </w:pPr>
      <w:r>
        <w:rPr>
          <w:sz w:val="28"/>
          <w:szCs w:val="28"/>
        </w:rPr>
        <w:t>I completed the orientation process with my preceptor and feel confident with my skills in CPRS and Vista. I took the Soft Skills class and have received keys so I can schedule follow up appointments for patients prior to discharge. I follow VA policy regarding the guidelines where this is concerned.</w:t>
      </w:r>
    </w:p>
    <w:p w14:paraId="6AAB2F0D" w14:textId="77777777" w:rsidR="00F359C4" w:rsidRDefault="00F359C4" w:rsidP="00F359C4">
      <w:pPr>
        <w:rPr>
          <w:sz w:val="28"/>
          <w:szCs w:val="28"/>
        </w:rPr>
      </w:pPr>
      <w:r>
        <w:rPr>
          <w:sz w:val="28"/>
          <w:szCs w:val="28"/>
        </w:rPr>
        <w:t xml:space="preserve">I also researched and wrote a new policy regarding post-operative phone calls. All patients previously called the day after surgery. We discovered while talking that this included the cataract patients even though they are all seen in the clinic the next day without fail. I researched several sites including AORN and JCAHO. The JCAHO states someone must follow up with the patient the day after but does not specify who. After consulting with our JCAHO specialist, I wrote a new policy outlining guidelines that followed JCACHO guidelines and specified that if the patient had a follow up appointment the day after their surgery that would serve </w:t>
      </w:r>
      <w:r>
        <w:rPr>
          <w:sz w:val="28"/>
          <w:szCs w:val="28"/>
        </w:rPr>
        <w:lastRenderedPageBreak/>
        <w:t xml:space="preserve">as their follow up. This will save time for the nurses when making post-operative follow up phone calls. </w:t>
      </w:r>
    </w:p>
    <w:p w14:paraId="4439015B" w14:textId="77777777" w:rsidR="00F359C4" w:rsidRDefault="00F359C4" w:rsidP="00F359C4">
      <w:pPr>
        <w:rPr>
          <w:sz w:val="28"/>
          <w:szCs w:val="28"/>
          <w:u w:val="single"/>
        </w:rPr>
      </w:pPr>
      <w:r w:rsidRPr="00454331">
        <w:rPr>
          <w:sz w:val="28"/>
          <w:szCs w:val="28"/>
          <w:u w:val="single"/>
        </w:rPr>
        <w:t xml:space="preserve">Collaboration: Refers, consults, and makes provision for continuity of care with healthcare providers. </w:t>
      </w:r>
    </w:p>
    <w:p w14:paraId="59F5CEA8" w14:textId="77777777" w:rsidR="00F359C4" w:rsidRDefault="00F359C4" w:rsidP="00F359C4">
      <w:pPr>
        <w:rPr>
          <w:sz w:val="28"/>
          <w:szCs w:val="28"/>
        </w:rPr>
      </w:pPr>
      <w:r>
        <w:rPr>
          <w:sz w:val="28"/>
          <w:szCs w:val="28"/>
        </w:rPr>
        <w:t xml:space="preserve"> I cared for a gentleman that had a less than favorable diagnosis with a colonoscopy. While reviewing discharge instructions with the vet and his spouse, the vet admitted that he was unable to comply with an instruction to avoid NSAIDS for a certain number of days because he had dental caries and was in so much </w:t>
      </w:r>
      <w:proofErr w:type="gramStart"/>
      <w:r>
        <w:rPr>
          <w:sz w:val="28"/>
          <w:szCs w:val="28"/>
        </w:rPr>
        <w:t>pain</w:t>
      </w:r>
      <w:proofErr w:type="gramEnd"/>
      <w:r>
        <w:rPr>
          <w:sz w:val="28"/>
          <w:szCs w:val="28"/>
        </w:rPr>
        <w:t xml:space="preserve"> he took NSAIDS several times a day and smoked marijuana for relief. He had been unable to see his primary care physician because he had </w:t>
      </w:r>
      <w:proofErr w:type="gramStart"/>
      <w:r>
        <w:rPr>
          <w:sz w:val="28"/>
          <w:szCs w:val="28"/>
        </w:rPr>
        <w:t>left</w:t>
      </w:r>
      <w:proofErr w:type="gramEnd"/>
      <w:r>
        <w:rPr>
          <w:sz w:val="28"/>
          <w:szCs w:val="28"/>
        </w:rPr>
        <w:t xml:space="preserve"> and he had not been assigned to another one. I was able to contact the nurse that formerly worked for his primary care </w:t>
      </w:r>
      <w:proofErr w:type="gramStart"/>
      <w:r>
        <w:rPr>
          <w:sz w:val="28"/>
          <w:szCs w:val="28"/>
        </w:rPr>
        <w:t>doctor</w:t>
      </w:r>
      <w:proofErr w:type="gramEnd"/>
      <w:r>
        <w:rPr>
          <w:sz w:val="28"/>
          <w:szCs w:val="28"/>
        </w:rPr>
        <w:t xml:space="preserve"> and they were able to see him right away to get him in for evaluation at the dental clinic and for smoking cessation. The vet was grateful that I was able to make these arrangements for him so he could be compliant with his plan of care for discharge.</w:t>
      </w:r>
    </w:p>
    <w:p w14:paraId="4605F1A0" w14:textId="77777777" w:rsidR="00F359C4" w:rsidRPr="00454331" w:rsidRDefault="00F359C4" w:rsidP="00F359C4">
      <w:pPr>
        <w:rPr>
          <w:sz w:val="28"/>
          <w:szCs w:val="28"/>
        </w:rPr>
      </w:pPr>
    </w:p>
    <w:p w14:paraId="6D1364DC" w14:textId="77777777" w:rsidR="00F359C4" w:rsidRDefault="00F359C4" w:rsidP="00F359C4">
      <w:pPr>
        <w:rPr>
          <w:sz w:val="28"/>
          <w:szCs w:val="28"/>
          <w:u w:val="single"/>
        </w:rPr>
      </w:pPr>
      <w:r w:rsidRPr="00CB744C">
        <w:rPr>
          <w:sz w:val="28"/>
          <w:szCs w:val="28"/>
          <w:u w:val="single"/>
        </w:rPr>
        <w:t xml:space="preserve">Collegiality: </w:t>
      </w:r>
      <w:r>
        <w:rPr>
          <w:sz w:val="28"/>
          <w:szCs w:val="28"/>
          <w:u w:val="single"/>
        </w:rPr>
        <w:t>Provides feedback regarding the practice of others to improve client care.</w:t>
      </w:r>
    </w:p>
    <w:p w14:paraId="1C112EAE" w14:textId="098291EF" w:rsidR="00F359C4" w:rsidRDefault="00F359C4" w:rsidP="00F359C4">
      <w:pPr>
        <w:rPr>
          <w:sz w:val="28"/>
          <w:szCs w:val="28"/>
        </w:rPr>
      </w:pPr>
      <w:r>
        <w:rPr>
          <w:sz w:val="28"/>
          <w:szCs w:val="28"/>
        </w:rPr>
        <w:t xml:space="preserve"> I have precepted a nursing student from the University that was in her second to last quarter of school. She verbalized that she did not have much technical experience to this </w:t>
      </w:r>
      <w:proofErr w:type="gramStart"/>
      <w:r>
        <w:rPr>
          <w:sz w:val="28"/>
          <w:szCs w:val="28"/>
        </w:rPr>
        <w:t>point</w:t>
      </w:r>
      <w:proofErr w:type="gramEnd"/>
      <w:r>
        <w:rPr>
          <w:sz w:val="28"/>
          <w:szCs w:val="28"/>
        </w:rPr>
        <w:t xml:space="preserve"> so she requested to experience that as much as possible. We identified areas that she wanted to concentrate on such as starting </w:t>
      </w:r>
      <w:proofErr w:type="gramStart"/>
      <w:r>
        <w:rPr>
          <w:sz w:val="28"/>
          <w:szCs w:val="28"/>
        </w:rPr>
        <w:t>IV’s</w:t>
      </w:r>
      <w:proofErr w:type="gramEnd"/>
      <w:r>
        <w:rPr>
          <w:sz w:val="28"/>
          <w:szCs w:val="28"/>
        </w:rPr>
        <w:t xml:space="preserve"> in pre-op and watching a surgery. We made sure she was able to watch a surgery of her choice and had multiple opportunities to start </w:t>
      </w:r>
      <w:proofErr w:type="gramStart"/>
      <w:r>
        <w:rPr>
          <w:sz w:val="28"/>
          <w:szCs w:val="28"/>
        </w:rPr>
        <w:t>IV’s</w:t>
      </w:r>
      <w:proofErr w:type="gramEnd"/>
      <w:r>
        <w:rPr>
          <w:sz w:val="28"/>
          <w:szCs w:val="28"/>
        </w:rPr>
        <w:t xml:space="preserve"> on a practice arm as well as on patients during her precepting time. </w:t>
      </w:r>
    </w:p>
    <w:p w14:paraId="5A388C45" w14:textId="77777777" w:rsidR="00F359C4" w:rsidRDefault="00F359C4" w:rsidP="00F359C4">
      <w:pPr>
        <w:rPr>
          <w:sz w:val="28"/>
          <w:szCs w:val="28"/>
        </w:rPr>
      </w:pPr>
      <w:r>
        <w:rPr>
          <w:sz w:val="28"/>
          <w:szCs w:val="28"/>
        </w:rPr>
        <w:t xml:space="preserve">I am also currently precepting a new graduate RN in the PACU. Although she had several years of experience as an </w:t>
      </w:r>
      <w:proofErr w:type="gramStart"/>
      <w:r>
        <w:rPr>
          <w:sz w:val="28"/>
          <w:szCs w:val="28"/>
        </w:rPr>
        <w:t>LPN</w:t>
      </w:r>
      <w:proofErr w:type="gramEnd"/>
      <w:r>
        <w:rPr>
          <w:sz w:val="28"/>
          <w:szCs w:val="28"/>
        </w:rPr>
        <w:t xml:space="preserve"> she needed to make the transition to a more acute setting. We discussed what she needed to learn more acute skills in this setting. She studied a textbook to assist her in learning EKG rhythms that I found for her. I assisted her as a resource person when studying for ACLS. </w:t>
      </w:r>
    </w:p>
    <w:p w14:paraId="466A22B6" w14:textId="77777777" w:rsidR="00F359C4" w:rsidRDefault="00F359C4" w:rsidP="00F359C4">
      <w:pPr>
        <w:jc w:val="center"/>
        <w:rPr>
          <w:sz w:val="28"/>
          <w:szCs w:val="28"/>
        </w:rPr>
      </w:pPr>
      <w:r>
        <w:rPr>
          <w:sz w:val="28"/>
          <w:szCs w:val="28"/>
        </w:rPr>
        <w:lastRenderedPageBreak/>
        <w:t>Scientific Inquiry Dimension</w:t>
      </w:r>
    </w:p>
    <w:p w14:paraId="70C26C51" w14:textId="77777777" w:rsidR="00F359C4" w:rsidRDefault="00F359C4" w:rsidP="00F359C4">
      <w:pPr>
        <w:jc w:val="center"/>
        <w:rPr>
          <w:sz w:val="28"/>
          <w:szCs w:val="28"/>
        </w:rPr>
      </w:pPr>
      <w:r>
        <w:rPr>
          <w:sz w:val="28"/>
          <w:szCs w:val="28"/>
        </w:rPr>
        <w:t>(Quality of Care, Research)</w:t>
      </w:r>
    </w:p>
    <w:p w14:paraId="6DC25536" w14:textId="77777777" w:rsidR="00F359C4" w:rsidRDefault="00F359C4" w:rsidP="00F359C4">
      <w:pPr>
        <w:rPr>
          <w:sz w:val="28"/>
          <w:szCs w:val="28"/>
          <w:u w:val="single"/>
        </w:rPr>
      </w:pPr>
      <w:r w:rsidRPr="006A67D3">
        <w:rPr>
          <w:sz w:val="28"/>
          <w:szCs w:val="28"/>
          <w:u w:val="single"/>
        </w:rPr>
        <w:t xml:space="preserve">Quality of Care: </w:t>
      </w:r>
      <w:r>
        <w:rPr>
          <w:sz w:val="28"/>
          <w:szCs w:val="28"/>
          <w:u w:val="single"/>
        </w:rPr>
        <w:t>Participates in established quality improvement studies and/or activities.</w:t>
      </w:r>
    </w:p>
    <w:p w14:paraId="534BE723" w14:textId="77777777" w:rsidR="00F359C4" w:rsidRDefault="00F359C4" w:rsidP="00F359C4">
      <w:pPr>
        <w:rPr>
          <w:sz w:val="28"/>
          <w:szCs w:val="28"/>
        </w:rPr>
      </w:pPr>
      <w:r>
        <w:rPr>
          <w:sz w:val="28"/>
          <w:szCs w:val="28"/>
        </w:rPr>
        <w:t xml:space="preserve">I wrote a policy on use of local anesthesia by nursing staff prior to initiating intravenous therapy in the pre-operative area. I researched the subject utilizing the journals available on the VA website. I was able to locate multiple publications such as the Infusion Nurse Blog, American Journal of Nursing, and two private publications from studies done at independent hospitals. All of the literature supports the use of a local anesthetic with IV insertions because it decreases anxiety preoperatively and increases customer service satisfaction in this area. I submitted a proposal that this practice be adopted in our preoperative department, and I believe this is a standard that can be utilized in other departments in the VA to improve customer service satisfaction. </w:t>
      </w:r>
    </w:p>
    <w:p w14:paraId="21EF008F" w14:textId="77777777" w:rsidR="00F359C4" w:rsidRDefault="00F359C4" w:rsidP="00F359C4">
      <w:pPr>
        <w:rPr>
          <w:sz w:val="28"/>
          <w:szCs w:val="28"/>
        </w:rPr>
      </w:pPr>
      <w:r>
        <w:rPr>
          <w:sz w:val="28"/>
          <w:szCs w:val="28"/>
        </w:rPr>
        <w:t xml:space="preserve">I also wrote a policy for post-operative phone calls the day after surgery. Again, I researched on the VA website to assure the policy was in accordance with JCAHO standards. This policy outlines specific areas to assess when calling patients after surgery. It will also decrease the amount of time devoted to post-operative phone calls because the JCAHO standard states that patients must be followed up after surgery, it does not designate who must call them. Therefore, if the patient has a follow up appointment with the operative surgeon the day after their surgery (which is always the case with cataracts) that serves as the follow up screening for post-operative complications. </w:t>
      </w:r>
    </w:p>
    <w:p w14:paraId="68F5356E" w14:textId="77777777" w:rsidR="00F359C4" w:rsidRDefault="00F359C4" w:rsidP="00F359C4">
      <w:pPr>
        <w:rPr>
          <w:sz w:val="28"/>
          <w:szCs w:val="28"/>
        </w:rPr>
      </w:pPr>
      <w:r>
        <w:rPr>
          <w:sz w:val="28"/>
          <w:szCs w:val="28"/>
        </w:rPr>
        <w:t xml:space="preserve">I was a team member of a committee charged with restructuring the flow of Pre-op/PACU so all staff would rotate between both areas instead of being designated to one or the other. This provides better continuity of care with the patients and better coverage to the department for staffing. </w:t>
      </w:r>
    </w:p>
    <w:p w14:paraId="220FA1BE" w14:textId="77777777" w:rsidR="00F359C4" w:rsidRDefault="00F359C4" w:rsidP="00F359C4">
      <w:pPr>
        <w:rPr>
          <w:sz w:val="28"/>
          <w:szCs w:val="28"/>
        </w:rPr>
      </w:pPr>
    </w:p>
    <w:p w14:paraId="4CBCB543" w14:textId="77777777" w:rsidR="00F359C4" w:rsidRDefault="00F359C4" w:rsidP="00F359C4">
      <w:pPr>
        <w:rPr>
          <w:sz w:val="28"/>
          <w:szCs w:val="28"/>
        </w:rPr>
      </w:pPr>
      <w:r>
        <w:rPr>
          <w:sz w:val="28"/>
          <w:szCs w:val="28"/>
        </w:rPr>
        <w:t>Goals for 2015-2016</w:t>
      </w:r>
    </w:p>
    <w:p w14:paraId="7E82B0DD" w14:textId="77777777" w:rsidR="00F359C4" w:rsidRDefault="00F359C4" w:rsidP="00F359C4">
      <w:pPr>
        <w:pStyle w:val="ListParagraph"/>
        <w:numPr>
          <w:ilvl w:val="0"/>
          <w:numId w:val="1"/>
        </w:numPr>
        <w:rPr>
          <w:sz w:val="28"/>
          <w:szCs w:val="28"/>
        </w:rPr>
      </w:pPr>
      <w:r>
        <w:rPr>
          <w:sz w:val="28"/>
          <w:szCs w:val="28"/>
        </w:rPr>
        <w:lastRenderedPageBreak/>
        <w:t>Re-certify my BLS/ACLS in spring of 2016.</w:t>
      </w:r>
    </w:p>
    <w:p w14:paraId="76C81334" w14:textId="77777777" w:rsidR="00F359C4" w:rsidRDefault="00F359C4" w:rsidP="00F359C4">
      <w:pPr>
        <w:pStyle w:val="ListParagraph"/>
        <w:numPr>
          <w:ilvl w:val="0"/>
          <w:numId w:val="1"/>
        </w:numPr>
        <w:rPr>
          <w:sz w:val="28"/>
          <w:szCs w:val="28"/>
        </w:rPr>
      </w:pPr>
      <w:r>
        <w:rPr>
          <w:sz w:val="28"/>
          <w:szCs w:val="28"/>
        </w:rPr>
        <w:t>Continue with education in TMS as assigned.</w:t>
      </w:r>
    </w:p>
    <w:p w14:paraId="7495BB15" w14:textId="77777777" w:rsidR="00F359C4" w:rsidRDefault="00F359C4" w:rsidP="00F359C4">
      <w:pPr>
        <w:pStyle w:val="ListParagraph"/>
        <w:numPr>
          <w:ilvl w:val="0"/>
          <w:numId w:val="1"/>
        </w:numPr>
        <w:rPr>
          <w:sz w:val="28"/>
          <w:szCs w:val="28"/>
        </w:rPr>
      </w:pPr>
      <w:r>
        <w:rPr>
          <w:sz w:val="28"/>
          <w:szCs w:val="28"/>
        </w:rPr>
        <w:t>Move to Nurse 2.</w:t>
      </w:r>
    </w:p>
    <w:p w14:paraId="2F3704F3" w14:textId="77777777" w:rsidR="00F359C4" w:rsidRPr="007F4D25" w:rsidRDefault="00F359C4" w:rsidP="00F359C4">
      <w:pPr>
        <w:pStyle w:val="ListParagraph"/>
        <w:numPr>
          <w:ilvl w:val="0"/>
          <w:numId w:val="1"/>
        </w:numPr>
        <w:rPr>
          <w:sz w:val="28"/>
          <w:szCs w:val="28"/>
        </w:rPr>
      </w:pPr>
      <w:r>
        <w:rPr>
          <w:sz w:val="28"/>
          <w:szCs w:val="28"/>
        </w:rPr>
        <w:t>Explore returning to school for my BSN.</w:t>
      </w:r>
    </w:p>
    <w:p w14:paraId="6CC59C8A" w14:textId="77777777" w:rsidR="00F359C4" w:rsidRDefault="00F359C4" w:rsidP="00F359C4">
      <w:pPr>
        <w:rPr>
          <w:sz w:val="28"/>
          <w:szCs w:val="28"/>
        </w:rPr>
      </w:pPr>
    </w:p>
    <w:p w14:paraId="74135829" w14:textId="77777777" w:rsidR="00F359C4" w:rsidRDefault="00F359C4" w:rsidP="00F359C4">
      <w:pPr>
        <w:rPr>
          <w:sz w:val="28"/>
          <w:szCs w:val="28"/>
        </w:rPr>
      </w:pPr>
    </w:p>
    <w:p w14:paraId="252A0AD1" w14:textId="77777777" w:rsidR="00F359C4" w:rsidRDefault="00F359C4" w:rsidP="00F359C4">
      <w:pPr>
        <w:rPr>
          <w:sz w:val="28"/>
          <w:szCs w:val="28"/>
        </w:rPr>
      </w:pPr>
    </w:p>
    <w:p w14:paraId="58EDB962" w14:textId="77777777" w:rsidR="00F359C4" w:rsidRDefault="00F359C4" w:rsidP="00F359C4">
      <w:pPr>
        <w:rPr>
          <w:sz w:val="28"/>
          <w:szCs w:val="28"/>
        </w:rPr>
      </w:pPr>
    </w:p>
    <w:p w14:paraId="32EDCD0D" w14:textId="77777777" w:rsidR="00F359C4" w:rsidRPr="00CB744C" w:rsidRDefault="00F359C4" w:rsidP="00F359C4">
      <w:pPr>
        <w:rPr>
          <w:rStyle w:val="SubtleReference"/>
          <w:smallCaps w:val="0"/>
          <w:color w:val="auto"/>
          <w:sz w:val="28"/>
          <w:szCs w:val="28"/>
          <w:u w:val="none"/>
        </w:rPr>
      </w:pPr>
    </w:p>
    <w:p w14:paraId="67E04D81" w14:textId="77777777" w:rsidR="00F359C4" w:rsidRDefault="00F359C4" w:rsidP="00F359C4">
      <w:pPr>
        <w:rPr>
          <w:sz w:val="28"/>
          <w:szCs w:val="28"/>
        </w:rPr>
      </w:pPr>
    </w:p>
    <w:p w14:paraId="230A2947" w14:textId="77777777" w:rsidR="00F359C4" w:rsidRDefault="00F359C4" w:rsidP="00F359C4">
      <w:pPr>
        <w:rPr>
          <w:sz w:val="28"/>
          <w:szCs w:val="28"/>
        </w:rPr>
      </w:pPr>
    </w:p>
    <w:p w14:paraId="57DE5358" w14:textId="77777777" w:rsidR="00F359C4" w:rsidRDefault="00F359C4" w:rsidP="00F359C4">
      <w:pPr>
        <w:rPr>
          <w:sz w:val="28"/>
          <w:szCs w:val="28"/>
        </w:rPr>
      </w:pPr>
    </w:p>
    <w:p w14:paraId="07304CE9" w14:textId="77777777" w:rsidR="00F359C4" w:rsidRDefault="00F359C4" w:rsidP="00F359C4">
      <w:pPr>
        <w:rPr>
          <w:sz w:val="28"/>
          <w:szCs w:val="28"/>
        </w:rPr>
      </w:pPr>
    </w:p>
    <w:p w14:paraId="6303365F" w14:textId="77777777" w:rsidR="00F359C4" w:rsidRPr="0075211C" w:rsidRDefault="00F359C4" w:rsidP="00F359C4">
      <w:pPr>
        <w:rPr>
          <w:sz w:val="28"/>
          <w:szCs w:val="28"/>
        </w:rPr>
      </w:pPr>
    </w:p>
    <w:p w14:paraId="0D49CF67" w14:textId="77777777" w:rsidR="00F359C4" w:rsidRPr="00884482" w:rsidRDefault="00F359C4" w:rsidP="00F359C4">
      <w:pPr>
        <w:rPr>
          <w:sz w:val="28"/>
          <w:szCs w:val="28"/>
        </w:rPr>
      </w:pPr>
    </w:p>
    <w:p w14:paraId="63A663AE" w14:textId="77777777" w:rsidR="00F359C4" w:rsidRPr="00611321" w:rsidRDefault="00F359C4" w:rsidP="00F359C4">
      <w:pPr>
        <w:rPr>
          <w:sz w:val="28"/>
          <w:szCs w:val="28"/>
          <w:u w:val="single"/>
        </w:rPr>
      </w:pPr>
    </w:p>
    <w:p w14:paraId="014AEC12" w14:textId="77777777" w:rsidR="00F359C4" w:rsidRDefault="00F359C4" w:rsidP="00F359C4">
      <w:pPr>
        <w:rPr>
          <w:sz w:val="28"/>
          <w:szCs w:val="28"/>
        </w:rPr>
      </w:pPr>
    </w:p>
    <w:p w14:paraId="324F2A8F" w14:textId="77777777" w:rsidR="00F359C4" w:rsidRPr="00985F22" w:rsidRDefault="00F359C4" w:rsidP="00F359C4">
      <w:pPr>
        <w:rPr>
          <w:sz w:val="28"/>
          <w:szCs w:val="28"/>
        </w:rPr>
      </w:pPr>
    </w:p>
    <w:p w14:paraId="22207663" w14:textId="77777777" w:rsidR="00F359C4" w:rsidRDefault="00F359C4" w:rsidP="00F359C4">
      <w:pPr>
        <w:rPr>
          <w:sz w:val="40"/>
          <w:szCs w:val="40"/>
        </w:rPr>
      </w:pPr>
    </w:p>
    <w:p w14:paraId="526A690D" w14:textId="77777777" w:rsidR="00F359C4" w:rsidRDefault="00F359C4" w:rsidP="00F359C4">
      <w:pPr>
        <w:rPr>
          <w:sz w:val="40"/>
          <w:szCs w:val="40"/>
        </w:rPr>
      </w:pPr>
    </w:p>
    <w:p w14:paraId="69F262FA" w14:textId="77777777" w:rsidR="00B720E3" w:rsidRDefault="00B720E3"/>
    <w:sectPr w:rsidR="00B720E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9C5CCC"/>
    <w:multiLevelType w:val="hybridMultilevel"/>
    <w:tmpl w:val="8E82AA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9C4"/>
    <w:rsid w:val="003726FA"/>
    <w:rsid w:val="00AE42DF"/>
    <w:rsid w:val="00B720E3"/>
    <w:rsid w:val="00F359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8894F6"/>
  <w15:chartTrackingRefBased/>
  <w15:docId w15:val="{CFE357B4-52F3-4965-A3E2-243B3A331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59C4"/>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ubtleReference">
    <w:name w:val="Subtle Reference"/>
    <w:basedOn w:val="DefaultParagraphFont"/>
    <w:uiPriority w:val="31"/>
    <w:qFormat/>
    <w:rsid w:val="00F359C4"/>
    <w:rPr>
      <w:smallCaps/>
      <w:color w:val="ED7D31" w:themeColor="accent2"/>
      <w:u w:val="single"/>
    </w:rPr>
  </w:style>
  <w:style w:type="paragraph" w:styleId="ListParagraph">
    <w:name w:val="List Paragraph"/>
    <w:basedOn w:val="Normal"/>
    <w:uiPriority w:val="34"/>
    <w:qFormat/>
    <w:rsid w:val="00F359C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1946</Words>
  <Characters>11095</Characters>
  <Application>Microsoft Office Word</Application>
  <DocSecurity>0</DocSecurity>
  <Lines>92</Lines>
  <Paragraphs>26</Paragraphs>
  <ScaleCrop>false</ScaleCrop>
  <Company/>
  <LinksUpToDate>false</LinksUpToDate>
  <CharactersWithSpaces>13015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Kirkpatrick, Alison A. (Columbus)</dc:creator>
  <cp:keywords/>
  <dc:description/>
  <cp:lastModifiedBy>Kirkpatrick, Alison A. (Columbus)</cp:lastModifiedBy>
  <cp:revision>2</cp:revision>
  <dcterms:created xsi:type="dcterms:W3CDTF">2023-01-31T13:56:00Z</dcterms:created>
  <dcterms:modified xsi:type="dcterms:W3CDTF">2023-01-31T13:56:00Z</dcterms:modified>
</cp:coreProperties>
</file>