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CE0616" w14:textId="34C72235" w:rsidR="005E038B" w:rsidRPr="00546C87" w:rsidRDefault="00546C87" w:rsidP="00500B42">
      <w:pPr>
        <w:ind w:firstLine="720"/>
        <w:jc w:val="both"/>
        <w:rPr>
          <w:rFonts w:ascii="Times New Roman" w:hAnsi="Times New Roman" w:cs="Times New Roman"/>
          <w:lang w:val="en-CA"/>
        </w:rPr>
      </w:pPr>
      <w:r>
        <w:rPr>
          <w:rFonts w:ascii="Times New Roman" w:hAnsi="Times New Roman" w:cs="Times New Roman"/>
          <w:lang w:val="en-CA"/>
        </w:rPr>
        <w:t>Since Fall 2011, Nipissing University has had a small satellite campus at MedWest Medical Building, across the street from Toronto Western Hospital.</w:t>
      </w:r>
      <w:r w:rsidR="00654956">
        <w:rPr>
          <w:rFonts w:ascii="Times New Roman" w:hAnsi="Times New Roman" w:cs="Times New Roman"/>
          <w:lang w:val="en-CA"/>
        </w:rPr>
        <w:t xml:space="preserve"> This location is home to the Scholar Practitioner </w:t>
      </w:r>
      <w:r w:rsidR="00500B42">
        <w:rPr>
          <w:rFonts w:ascii="Times New Roman" w:hAnsi="Times New Roman" w:cs="Times New Roman"/>
          <w:lang w:val="en-CA"/>
        </w:rPr>
        <w:t>P</w:t>
      </w:r>
      <w:r w:rsidR="00654956">
        <w:rPr>
          <w:rFonts w:ascii="Times New Roman" w:hAnsi="Times New Roman" w:cs="Times New Roman"/>
          <w:lang w:val="en-CA"/>
        </w:rPr>
        <w:t>rogram, or SPP.</w:t>
      </w:r>
      <w:r>
        <w:rPr>
          <w:rFonts w:ascii="Times New Roman" w:hAnsi="Times New Roman" w:cs="Times New Roman"/>
          <w:lang w:val="en-CA"/>
        </w:rPr>
        <w:t xml:space="preserve"> </w:t>
      </w:r>
      <w:r w:rsidR="005E038B">
        <w:rPr>
          <w:rFonts w:ascii="Times New Roman" w:hAnsi="Times New Roman" w:cs="Times New Roman"/>
          <w:lang w:val="en-CA"/>
        </w:rPr>
        <w:t xml:space="preserve">In March 2021, SPP will be moving to the Michener Institute of </w:t>
      </w:r>
      <w:r w:rsidR="00654956">
        <w:rPr>
          <w:rFonts w:ascii="Times New Roman" w:hAnsi="Times New Roman" w:cs="Times New Roman"/>
          <w:lang w:val="en-CA"/>
        </w:rPr>
        <w:t>Education</w:t>
      </w:r>
      <w:r w:rsidR="005E038B">
        <w:rPr>
          <w:rFonts w:ascii="Times New Roman" w:hAnsi="Times New Roman" w:cs="Times New Roman"/>
          <w:lang w:val="en-CA"/>
        </w:rPr>
        <w:t xml:space="preserve">. </w:t>
      </w:r>
    </w:p>
    <w:p w14:paraId="3F240153" w14:textId="7FA01B28" w:rsidR="00654956" w:rsidRDefault="00546C87" w:rsidP="00754517">
      <w:pPr>
        <w:ind w:firstLine="720"/>
        <w:jc w:val="both"/>
        <w:rPr>
          <w:rFonts w:ascii="Times New Roman" w:hAnsi="Times New Roman" w:cs="Times New Roman"/>
          <w:lang w:val="en-CA"/>
        </w:rPr>
      </w:pPr>
      <w:r>
        <w:rPr>
          <w:rFonts w:ascii="Times New Roman" w:hAnsi="Times New Roman" w:cs="Times New Roman"/>
          <w:lang w:val="en-CA"/>
        </w:rPr>
        <w:t xml:space="preserve">SPP is a BScN program like no other. </w:t>
      </w:r>
      <w:r w:rsidR="00654956">
        <w:rPr>
          <w:rFonts w:ascii="Times New Roman" w:hAnsi="Times New Roman" w:cs="Times New Roman"/>
          <w:lang w:val="en-CA"/>
        </w:rPr>
        <w:t>There are only 50 spots available per semester, with approximately 40 students hav</w:t>
      </w:r>
      <w:r w:rsidR="0008629C">
        <w:rPr>
          <w:rFonts w:ascii="Times New Roman" w:hAnsi="Times New Roman" w:cs="Times New Roman"/>
          <w:lang w:val="en-CA"/>
        </w:rPr>
        <w:t>ing</w:t>
      </w:r>
      <w:r w:rsidR="00654956">
        <w:rPr>
          <w:rFonts w:ascii="Times New Roman" w:hAnsi="Times New Roman" w:cs="Times New Roman"/>
          <w:lang w:val="en-CA"/>
        </w:rPr>
        <w:t xml:space="preserve"> received admissions the past few cycles. </w:t>
      </w:r>
      <w:r w:rsidR="000E6DB9">
        <w:rPr>
          <w:rFonts w:ascii="Times New Roman" w:hAnsi="Times New Roman" w:cs="Times New Roman"/>
          <w:lang w:val="en-CA"/>
        </w:rPr>
        <w:t xml:space="preserve">The program receives approximately 1000 applications per </w:t>
      </w:r>
      <w:r w:rsidR="00EC1F70">
        <w:rPr>
          <w:rFonts w:ascii="Times New Roman" w:hAnsi="Times New Roman" w:cs="Times New Roman"/>
          <w:lang w:val="en-CA"/>
        </w:rPr>
        <w:t>year and</w:t>
      </w:r>
      <w:r w:rsidR="000E6DB9">
        <w:rPr>
          <w:rFonts w:ascii="Times New Roman" w:hAnsi="Times New Roman" w:cs="Times New Roman"/>
          <w:lang w:val="en-CA"/>
        </w:rPr>
        <w:t xml:space="preserve"> has interviews with approximately 200 lucky students. </w:t>
      </w:r>
      <w:r w:rsidR="00754517">
        <w:rPr>
          <w:rFonts w:ascii="Times New Roman" w:hAnsi="Times New Roman" w:cs="Times New Roman"/>
          <w:lang w:val="en-CA"/>
        </w:rPr>
        <w:t xml:space="preserve">The </w:t>
      </w:r>
      <w:r w:rsidR="002A3A39">
        <w:rPr>
          <w:rFonts w:ascii="Times New Roman" w:hAnsi="Times New Roman" w:cs="Times New Roman"/>
          <w:lang w:val="en-CA"/>
        </w:rPr>
        <w:t xml:space="preserve">minimum </w:t>
      </w:r>
      <w:r w:rsidR="00754517">
        <w:rPr>
          <w:rFonts w:ascii="Times New Roman" w:hAnsi="Times New Roman" w:cs="Times New Roman"/>
          <w:lang w:val="en-CA"/>
        </w:rPr>
        <w:t xml:space="preserve">requirements to receive admissions is a 75% average in your top 10 courses of a previous degree, successful completion of one anatomy/physiology course and one psychology course both at the University level, and a </w:t>
      </w:r>
      <w:proofErr w:type="spellStart"/>
      <w:r w:rsidR="00754517">
        <w:rPr>
          <w:rFonts w:ascii="Times New Roman" w:hAnsi="Times New Roman" w:cs="Times New Roman"/>
          <w:lang w:val="en-CA"/>
        </w:rPr>
        <w:t>CASPer</w:t>
      </w:r>
      <w:proofErr w:type="spellEnd"/>
      <w:r w:rsidR="00754517">
        <w:rPr>
          <w:rFonts w:ascii="Times New Roman" w:hAnsi="Times New Roman" w:cs="Times New Roman"/>
          <w:lang w:val="en-CA"/>
        </w:rPr>
        <w:t xml:space="preserve"> assessment. </w:t>
      </w:r>
    </w:p>
    <w:p w14:paraId="78AC3A28" w14:textId="4A77DC18" w:rsidR="005E038B" w:rsidRDefault="00546C87" w:rsidP="006E4233">
      <w:pPr>
        <w:ind w:firstLine="720"/>
        <w:jc w:val="both"/>
        <w:rPr>
          <w:rFonts w:ascii="Times New Roman" w:hAnsi="Times New Roman" w:cs="Times New Roman"/>
          <w:lang w:val="en-CA"/>
        </w:rPr>
      </w:pPr>
      <w:r>
        <w:rPr>
          <w:rFonts w:ascii="Times New Roman" w:hAnsi="Times New Roman" w:cs="Times New Roman"/>
          <w:lang w:val="en-CA"/>
        </w:rPr>
        <w:t>SPP is a second-degree nursing program, that runs over 2</w:t>
      </w:r>
      <w:r w:rsidR="004D01C1">
        <w:rPr>
          <w:rFonts w:ascii="Times New Roman" w:hAnsi="Times New Roman" w:cs="Times New Roman"/>
          <w:lang w:val="en-CA"/>
        </w:rPr>
        <w:t>4 consecutive</w:t>
      </w:r>
      <w:r>
        <w:rPr>
          <w:rFonts w:ascii="Times New Roman" w:hAnsi="Times New Roman" w:cs="Times New Roman"/>
          <w:lang w:val="en-CA"/>
        </w:rPr>
        <w:t xml:space="preserve"> months. </w:t>
      </w:r>
      <w:r w:rsidR="005E038B">
        <w:rPr>
          <w:rFonts w:ascii="Times New Roman" w:hAnsi="Times New Roman" w:cs="Times New Roman"/>
          <w:lang w:val="en-CA"/>
        </w:rPr>
        <w:t>Each semester lasts approximately 3 months and are broken up between a 1 month break each semester.</w:t>
      </w:r>
    </w:p>
    <w:p w14:paraId="14F7A282" w14:textId="296AE012" w:rsidR="006E4233" w:rsidRDefault="004D01C1" w:rsidP="006E4233">
      <w:pPr>
        <w:ind w:firstLine="720"/>
        <w:jc w:val="both"/>
        <w:rPr>
          <w:rFonts w:ascii="Times New Roman" w:hAnsi="Times New Roman" w:cs="Times New Roman"/>
          <w:lang w:val="en-CA"/>
        </w:rPr>
      </w:pPr>
      <w:r>
        <w:rPr>
          <w:rFonts w:ascii="Times New Roman" w:hAnsi="Times New Roman" w:cs="Times New Roman"/>
          <w:lang w:val="en-CA"/>
        </w:rPr>
        <w:t xml:space="preserve">What makes this program unique, is that it does not follow the typical schedule of a nursing school. Where other 4 year, or even accelerated programs, are learning pharmacology, microbiology, pathophysiology, </w:t>
      </w:r>
      <w:r w:rsidR="005E038B">
        <w:rPr>
          <w:rFonts w:ascii="Times New Roman" w:hAnsi="Times New Roman" w:cs="Times New Roman"/>
          <w:lang w:val="en-CA"/>
        </w:rPr>
        <w:t>anatomy, physiology, and more</w:t>
      </w:r>
      <w:r w:rsidR="00372A1A">
        <w:rPr>
          <w:rFonts w:ascii="Times New Roman" w:hAnsi="Times New Roman" w:cs="Times New Roman"/>
          <w:lang w:val="en-CA"/>
        </w:rPr>
        <w:t>,</w:t>
      </w:r>
      <w:r w:rsidR="005E038B">
        <w:rPr>
          <w:rFonts w:ascii="Times New Roman" w:hAnsi="Times New Roman" w:cs="Times New Roman"/>
          <w:lang w:val="en-CA"/>
        </w:rPr>
        <w:t xml:space="preserve"> SPP learns through narrative inquiry. Each of the six semesters revolve around a different theme – generativity and life; functionality of mind, body and spirit; hope and possibility</w:t>
      </w:r>
      <w:r w:rsidR="00372A1A">
        <w:rPr>
          <w:rFonts w:ascii="Times New Roman" w:hAnsi="Times New Roman" w:cs="Times New Roman"/>
          <w:lang w:val="en-CA"/>
        </w:rPr>
        <w:t>;</w:t>
      </w:r>
      <w:r w:rsidR="005E038B">
        <w:rPr>
          <w:rFonts w:ascii="Times New Roman" w:hAnsi="Times New Roman" w:cs="Times New Roman"/>
          <w:lang w:val="en-CA"/>
        </w:rPr>
        <w:t xml:space="preserve"> experiential integration; retooling and redesign; challenging the system. These themes each have three continuous components of inquiry, transformative practicum (TP), and reflection. </w:t>
      </w:r>
    </w:p>
    <w:p w14:paraId="6577FEC2" w14:textId="77777777" w:rsidR="006E4233" w:rsidRDefault="005E038B" w:rsidP="006E4233">
      <w:pPr>
        <w:ind w:firstLine="720"/>
        <w:jc w:val="both"/>
        <w:rPr>
          <w:rFonts w:ascii="Times New Roman" w:hAnsi="Times New Roman" w:cs="Times New Roman"/>
          <w:lang w:val="en-CA"/>
        </w:rPr>
      </w:pPr>
      <w:r>
        <w:rPr>
          <w:rFonts w:ascii="Times New Roman" w:hAnsi="Times New Roman" w:cs="Times New Roman"/>
          <w:lang w:val="en-CA"/>
        </w:rPr>
        <w:t xml:space="preserve">Inquiry is the first 3 weeks of each </w:t>
      </w:r>
      <w:r w:rsidR="00654956">
        <w:rPr>
          <w:rFonts w:ascii="Times New Roman" w:hAnsi="Times New Roman" w:cs="Times New Roman"/>
          <w:lang w:val="en-CA"/>
        </w:rPr>
        <w:t>semester and</w:t>
      </w:r>
      <w:r>
        <w:rPr>
          <w:rFonts w:ascii="Times New Roman" w:hAnsi="Times New Roman" w:cs="Times New Roman"/>
          <w:lang w:val="en-CA"/>
        </w:rPr>
        <w:t xml:space="preserve"> consists of learning about </w:t>
      </w:r>
      <w:r w:rsidR="00654956">
        <w:rPr>
          <w:rFonts w:ascii="Times New Roman" w:hAnsi="Times New Roman" w:cs="Times New Roman"/>
          <w:lang w:val="en-CA"/>
        </w:rPr>
        <w:t xml:space="preserve">each other and how we will use the semester theme moving forward. </w:t>
      </w:r>
    </w:p>
    <w:p w14:paraId="10DD802D" w14:textId="58535C1D" w:rsidR="005E038B" w:rsidRDefault="00654956" w:rsidP="006E4233">
      <w:pPr>
        <w:ind w:firstLine="720"/>
        <w:jc w:val="both"/>
        <w:rPr>
          <w:rFonts w:ascii="Times New Roman" w:hAnsi="Times New Roman" w:cs="Times New Roman"/>
          <w:lang w:val="en-CA"/>
        </w:rPr>
      </w:pPr>
      <w:r>
        <w:rPr>
          <w:rFonts w:ascii="Times New Roman" w:hAnsi="Times New Roman" w:cs="Times New Roman"/>
          <w:lang w:val="en-CA"/>
        </w:rPr>
        <w:t>TP is a 9-week clinical experience, wherein 8 students rotate through The Hospital for Sick Children (SickKids)</w:t>
      </w:r>
      <w:r w:rsidR="00EC1F70">
        <w:rPr>
          <w:rFonts w:ascii="Times New Roman" w:hAnsi="Times New Roman" w:cs="Times New Roman"/>
          <w:lang w:val="en-CA"/>
        </w:rPr>
        <w:t>;</w:t>
      </w:r>
      <w:r>
        <w:rPr>
          <w:rFonts w:ascii="Times New Roman" w:hAnsi="Times New Roman" w:cs="Times New Roman"/>
          <w:lang w:val="en-CA"/>
        </w:rPr>
        <w:t xml:space="preserve"> 2 students rotate through Holland Bloorview Kids Rehabilitation Hospital</w:t>
      </w:r>
      <w:r w:rsidR="00EC1F70">
        <w:rPr>
          <w:rFonts w:ascii="Times New Roman" w:hAnsi="Times New Roman" w:cs="Times New Roman"/>
          <w:lang w:val="en-CA"/>
        </w:rPr>
        <w:t xml:space="preserve">; </w:t>
      </w:r>
      <w:r>
        <w:rPr>
          <w:rFonts w:ascii="Times New Roman" w:hAnsi="Times New Roman" w:cs="Times New Roman"/>
          <w:lang w:val="en-CA"/>
        </w:rPr>
        <w:t>Toronto Public Health (TPH)</w:t>
      </w:r>
      <w:r w:rsidR="00EC1F70">
        <w:rPr>
          <w:rFonts w:ascii="Times New Roman" w:hAnsi="Times New Roman" w:cs="Times New Roman"/>
          <w:lang w:val="en-CA"/>
        </w:rPr>
        <w:t>;</w:t>
      </w:r>
      <w:r>
        <w:rPr>
          <w:rFonts w:ascii="Times New Roman" w:hAnsi="Times New Roman" w:cs="Times New Roman"/>
          <w:lang w:val="en-CA"/>
        </w:rPr>
        <w:t xml:space="preserve"> or the University Health Network (UHN) which consists of Toronto General, Toronto Western, Princess Margaret, Toronto Rehab, and Michener Institute. </w:t>
      </w:r>
      <w:r w:rsidR="00500B42">
        <w:rPr>
          <w:rFonts w:ascii="Times New Roman" w:hAnsi="Times New Roman" w:cs="Times New Roman"/>
          <w:lang w:val="en-CA"/>
        </w:rPr>
        <w:t>as per SickKids rules, t</w:t>
      </w:r>
      <w:r w:rsidR="00EC1F70">
        <w:rPr>
          <w:rFonts w:ascii="Times New Roman" w:hAnsi="Times New Roman" w:cs="Times New Roman"/>
          <w:lang w:val="en-CA"/>
        </w:rPr>
        <w:t xml:space="preserve">he students </w:t>
      </w:r>
      <w:r w:rsidR="00BC4682">
        <w:rPr>
          <w:rFonts w:ascii="Times New Roman" w:hAnsi="Times New Roman" w:cs="Times New Roman"/>
          <w:lang w:val="en-CA"/>
        </w:rPr>
        <w:t>rotating through</w:t>
      </w:r>
      <w:r w:rsidR="00EC1F70">
        <w:rPr>
          <w:rFonts w:ascii="Times New Roman" w:hAnsi="Times New Roman" w:cs="Times New Roman"/>
          <w:lang w:val="en-CA"/>
        </w:rPr>
        <w:t xml:space="preserve"> must maintain a minimum average of 75% in order to maintain their position at the hospital</w:t>
      </w:r>
      <w:r w:rsidR="002A3A39">
        <w:rPr>
          <w:rFonts w:ascii="Times New Roman" w:hAnsi="Times New Roman" w:cs="Times New Roman"/>
          <w:lang w:val="en-CA"/>
        </w:rPr>
        <w:t>.</w:t>
      </w:r>
      <w:r w:rsidR="002A3A39" w:rsidRPr="002A3A39">
        <w:rPr>
          <w:rFonts w:ascii="Times New Roman" w:hAnsi="Times New Roman" w:cs="Times New Roman"/>
          <w:lang w:val="en-CA"/>
        </w:rPr>
        <w:t xml:space="preserve"> </w:t>
      </w:r>
      <w:r w:rsidR="002A3A39">
        <w:rPr>
          <w:rFonts w:ascii="Times New Roman" w:hAnsi="Times New Roman" w:cs="Times New Roman"/>
          <w:lang w:val="en-CA"/>
        </w:rPr>
        <w:t xml:space="preserve">SickKids does require students to apply every semester, so the student-advisors </w:t>
      </w:r>
      <w:r w:rsidR="00372A1A">
        <w:rPr>
          <w:rFonts w:ascii="Times New Roman" w:hAnsi="Times New Roman" w:cs="Times New Roman"/>
          <w:lang w:val="en-CA"/>
        </w:rPr>
        <w:t>at the hospital</w:t>
      </w:r>
      <w:r w:rsidR="002A3A39">
        <w:rPr>
          <w:rFonts w:ascii="Times New Roman" w:hAnsi="Times New Roman" w:cs="Times New Roman"/>
          <w:lang w:val="en-CA"/>
        </w:rPr>
        <w:t xml:space="preserve"> can best match you with a well-suited clinical unit</w:t>
      </w:r>
      <w:r w:rsidR="00EC1F70">
        <w:rPr>
          <w:rFonts w:ascii="Times New Roman" w:hAnsi="Times New Roman" w:cs="Times New Roman"/>
          <w:lang w:val="en-CA"/>
        </w:rPr>
        <w:t xml:space="preserve">. </w:t>
      </w:r>
      <w:r w:rsidR="002A3A39">
        <w:rPr>
          <w:rFonts w:ascii="Times New Roman" w:hAnsi="Times New Roman" w:cs="Times New Roman"/>
          <w:lang w:val="en-CA"/>
        </w:rPr>
        <w:t xml:space="preserve">At the end of inquiry in semester 2, all SPP students must take a medication administration test, and pass with 90% in order to be able to administer medication for the following semesters – SickKids requires students to do this every semester. </w:t>
      </w:r>
      <w:r w:rsidR="00EC1F70">
        <w:rPr>
          <w:rFonts w:ascii="Times New Roman" w:hAnsi="Times New Roman" w:cs="Times New Roman"/>
          <w:lang w:val="en-CA"/>
        </w:rPr>
        <w:t xml:space="preserve">Students will rotate through a different unit each semester, with the exception of semester 4. Semester 4 allows 10 new students to come into SickKids, and the previous allotted SickKids students leave to go into UHN for adult care. SPP does not allow students to rotate through the same unit twice, although it has happened </w:t>
      </w:r>
      <w:r w:rsidR="00B07708">
        <w:rPr>
          <w:rFonts w:ascii="Times New Roman" w:hAnsi="Times New Roman" w:cs="Times New Roman"/>
          <w:lang w:val="en-CA"/>
        </w:rPr>
        <w:t>by</w:t>
      </w:r>
      <w:r w:rsidR="00EC1F70">
        <w:rPr>
          <w:rFonts w:ascii="Times New Roman" w:hAnsi="Times New Roman" w:cs="Times New Roman"/>
          <w:lang w:val="en-CA"/>
        </w:rPr>
        <w:t xml:space="preserve"> accident. </w:t>
      </w:r>
      <w:r w:rsidR="002A3A39">
        <w:rPr>
          <w:rFonts w:ascii="Times New Roman" w:hAnsi="Times New Roman" w:cs="Times New Roman"/>
          <w:lang w:val="en-CA"/>
        </w:rPr>
        <w:t xml:space="preserve">Students are not allowed to switch their placements. </w:t>
      </w:r>
      <w:r w:rsidR="002A71C5">
        <w:rPr>
          <w:rFonts w:ascii="Times New Roman" w:hAnsi="Times New Roman" w:cs="Times New Roman"/>
          <w:lang w:val="en-CA"/>
        </w:rPr>
        <w:t xml:space="preserve">This year, SPP year two students have been placed on COVID-19 units to help alleviate some of the pressures experienced there, and to have first-hand experience at high-level, intense, critical care. </w:t>
      </w:r>
      <w:r w:rsidR="00372A1A">
        <w:rPr>
          <w:rFonts w:ascii="Times New Roman" w:hAnsi="Times New Roman" w:cs="Times New Roman"/>
          <w:lang w:val="en-CA"/>
        </w:rPr>
        <w:t xml:space="preserve">All students are required to complete 202.5 hours with 1:1 preceptorship, with the exception of semester 6, which requires 303.5 hours. </w:t>
      </w:r>
    </w:p>
    <w:p w14:paraId="1D77B5CE" w14:textId="6388C1FC" w:rsidR="00B223DB" w:rsidRDefault="00B223DB" w:rsidP="006E4233">
      <w:pPr>
        <w:ind w:firstLine="720"/>
        <w:jc w:val="both"/>
        <w:rPr>
          <w:rFonts w:ascii="Times New Roman" w:hAnsi="Times New Roman" w:cs="Times New Roman"/>
          <w:lang w:val="en-CA"/>
        </w:rPr>
      </w:pPr>
      <w:r>
        <w:rPr>
          <w:rFonts w:ascii="Times New Roman" w:hAnsi="Times New Roman" w:cs="Times New Roman"/>
          <w:lang w:val="en-CA"/>
        </w:rPr>
        <w:t>Reflection</w:t>
      </w:r>
      <w:r w:rsidR="004D06F9">
        <w:rPr>
          <w:rFonts w:ascii="Times New Roman" w:hAnsi="Times New Roman" w:cs="Times New Roman"/>
          <w:lang w:val="en-CA"/>
        </w:rPr>
        <w:t xml:space="preserve"> is the final stage of the semester. It lasts one week and is typically where majority of our assignments are due. It is our last chance to speak about how the semester went, what we would change and how we will implement what we have learned into our future practice. </w:t>
      </w:r>
    </w:p>
    <w:p w14:paraId="4A7CEBBA" w14:textId="40D51AD8" w:rsidR="00B223DB" w:rsidRDefault="00800A07" w:rsidP="006E4233">
      <w:pPr>
        <w:ind w:firstLine="720"/>
        <w:jc w:val="both"/>
        <w:rPr>
          <w:rFonts w:ascii="Times New Roman" w:hAnsi="Times New Roman" w:cs="Times New Roman"/>
          <w:lang w:val="en-CA"/>
        </w:rPr>
      </w:pPr>
      <w:r>
        <w:rPr>
          <w:rFonts w:ascii="Times New Roman" w:hAnsi="Times New Roman" w:cs="Times New Roman"/>
          <w:lang w:val="en-CA"/>
        </w:rPr>
        <w:t>Although some a</w:t>
      </w:r>
      <w:r w:rsidR="00B223DB">
        <w:rPr>
          <w:rFonts w:ascii="Times New Roman" w:hAnsi="Times New Roman" w:cs="Times New Roman"/>
          <w:lang w:val="en-CA"/>
        </w:rPr>
        <w:t>ssignments</w:t>
      </w:r>
      <w:r>
        <w:rPr>
          <w:rFonts w:ascii="Times New Roman" w:hAnsi="Times New Roman" w:cs="Times New Roman"/>
          <w:lang w:val="en-CA"/>
        </w:rPr>
        <w:t xml:space="preserve"> may vary each semester, there are a few that stay consistent. Every semester we have participation worth 15%, inquiry paper worth 30%, and our learning portfolio worth 40%. </w:t>
      </w:r>
      <w:r w:rsidR="00916DC9">
        <w:rPr>
          <w:rFonts w:ascii="Times New Roman" w:hAnsi="Times New Roman" w:cs="Times New Roman"/>
          <w:lang w:val="en-CA"/>
        </w:rPr>
        <w:t xml:space="preserve">The last 15% varies between </w:t>
      </w:r>
      <w:r w:rsidR="00405BBE">
        <w:rPr>
          <w:rFonts w:ascii="Times New Roman" w:hAnsi="Times New Roman" w:cs="Times New Roman"/>
          <w:lang w:val="en-CA"/>
        </w:rPr>
        <w:t>semesters but</w:t>
      </w:r>
      <w:r w:rsidR="00916DC9">
        <w:rPr>
          <w:rFonts w:ascii="Times New Roman" w:hAnsi="Times New Roman" w:cs="Times New Roman"/>
          <w:lang w:val="en-CA"/>
        </w:rPr>
        <w:t xml:space="preserve"> is usually broken up into something worth 5% and something worth 10%. </w:t>
      </w:r>
      <w:r w:rsidR="00405BBE">
        <w:rPr>
          <w:rFonts w:ascii="Times New Roman" w:hAnsi="Times New Roman" w:cs="Times New Roman"/>
          <w:lang w:val="en-CA"/>
        </w:rPr>
        <w:t xml:space="preserve">We have many assignments due that do not have marks but are required for the semester. Participation is exactly what it sounds like, it is our chance </w:t>
      </w:r>
      <w:r w:rsidR="00405BBE">
        <w:rPr>
          <w:rFonts w:ascii="Times New Roman" w:hAnsi="Times New Roman" w:cs="Times New Roman"/>
          <w:lang w:val="en-CA"/>
        </w:rPr>
        <w:lastRenderedPageBreak/>
        <w:t xml:space="preserve">to reflect on how we feel we have done throughout the semester, and individually discuss with faculty the grade we feel we deserve. </w:t>
      </w:r>
      <w:r w:rsidR="00372A1A">
        <w:rPr>
          <w:rFonts w:ascii="Times New Roman" w:hAnsi="Times New Roman" w:cs="Times New Roman"/>
          <w:lang w:val="en-CA"/>
        </w:rPr>
        <w:t xml:space="preserve">The narrative inquiry paper is a research topic on anything we choose but does have to be related to the semester theme. The learning portfolio is a final compilation (usually upward of 100 pages), of everything you have completed over the semester including your learning plan. Your portfolio is based off of your learning plan. A learning plan is one learning goal, with three learning objectives, that consist of three ways per objective that you plan to accomplish this objective within the semester. </w:t>
      </w:r>
    </w:p>
    <w:p w14:paraId="4735479E" w14:textId="6E487C21" w:rsidR="00D35A61" w:rsidRDefault="00B223DB" w:rsidP="006E4233">
      <w:pPr>
        <w:ind w:firstLine="720"/>
        <w:jc w:val="both"/>
        <w:rPr>
          <w:rFonts w:ascii="Times New Roman" w:hAnsi="Times New Roman" w:cs="Times New Roman"/>
          <w:lang w:val="en-CA"/>
        </w:rPr>
      </w:pPr>
      <w:r>
        <w:rPr>
          <w:rFonts w:ascii="Times New Roman" w:hAnsi="Times New Roman" w:cs="Times New Roman"/>
          <w:lang w:val="en-CA"/>
        </w:rPr>
        <w:t>This is an exceptional program, unlike any other. However, here are some things to know before applying to SPP. This program is extremely self-driven, there is no handholding, and everything is done on your own time. Time management is a critical skill for SPP students, as we are expected to do all of the research for any questions we may have.</w:t>
      </w:r>
      <w:r w:rsidR="00E16535">
        <w:rPr>
          <w:rFonts w:ascii="Times New Roman" w:hAnsi="Times New Roman" w:cs="Times New Roman"/>
          <w:lang w:val="en-CA"/>
        </w:rPr>
        <w:t xml:space="preserve"> If you are the kind of student who wants to be left alone and will thrive in an environment where you are not given any direction, this is the program for you. </w:t>
      </w:r>
      <w:r w:rsidR="00011957">
        <w:rPr>
          <w:rFonts w:ascii="Times New Roman" w:hAnsi="Times New Roman" w:cs="Times New Roman"/>
          <w:lang w:val="en-CA"/>
        </w:rPr>
        <w:t>You must enjoy reflecting on your experiences</w:t>
      </w:r>
      <w:r w:rsidR="00AB63E5">
        <w:rPr>
          <w:rFonts w:ascii="Times New Roman" w:hAnsi="Times New Roman" w:cs="Times New Roman"/>
          <w:lang w:val="en-CA"/>
        </w:rPr>
        <w:t xml:space="preserve">, as this is a weekly occurrence for us. We reflect on how we got to this point in our lives, where we want to go, how TP is going, and more. </w:t>
      </w:r>
      <w:r w:rsidR="00204029">
        <w:rPr>
          <w:rFonts w:ascii="Times New Roman" w:hAnsi="Times New Roman" w:cs="Times New Roman"/>
          <w:lang w:val="en-CA"/>
        </w:rPr>
        <w:t>The second-year students always try their best to explain information to first-year students, as faculty many times will not give a direct answer – this is because they want you to find it yourself, the best way to learn is to discover.</w:t>
      </w:r>
      <w:r w:rsidR="00D35A61">
        <w:rPr>
          <w:rFonts w:ascii="Times New Roman" w:hAnsi="Times New Roman" w:cs="Times New Roman"/>
          <w:lang w:val="en-CA"/>
        </w:rPr>
        <w:t xml:space="preserve"> </w:t>
      </w:r>
    </w:p>
    <w:p w14:paraId="62DF5FEE" w14:textId="4645DA89" w:rsidR="00B223DB" w:rsidRDefault="00D35A61" w:rsidP="006E4233">
      <w:pPr>
        <w:ind w:firstLine="720"/>
        <w:jc w:val="both"/>
        <w:rPr>
          <w:rFonts w:ascii="Times New Roman" w:hAnsi="Times New Roman" w:cs="Times New Roman"/>
          <w:lang w:val="en-CA"/>
        </w:rPr>
      </w:pPr>
      <w:r>
        <w:rPr>
          <w:rFonts w:ascii="Times New Roman" w:hAnsi="Times New Roman" w:cs="Times New Roman"/>
          <w:lang w:val="en-CA"/>
        </w:rPr>
        <w:t xml:space="preserve">Alumni from SPP have gone on to be bed-side nurses, public health nurses, nurse practitioners, graduate school and more. SPP is designed in a way that </w:t>
      </w:r>
      <w:r w:rsidR="00A12757">
        <w:rPr>
          <w:rFonts w:ascii="Times New Roman" w:hAnsi="Times New Roman" w:cs="Times New Roman"/>
          <w:lang w:val="en-CA"/>
        </w:rPr>
        <w:t>12</w:t>
      </w:r>
      <w:r>
        <w:rPr>
          <w:rFonts w:ascii="Times New Roman" w:hAnsi="Times New Roman" w:cs="Times New Roman"/>
          <w:lang w:val="en-CA"/>
        </w:rPr>
        <w:t xml:space="preserve">/15 credits are pass/fail, and the remining </w:t>
      </w:r>
      <w:r w:rsidR="00A12757">
        <w:rPr>
          <w:rFonts w:ascii="Times New Roman" w:hAnsi="Times New Roman" w:cs="Times New Roman"/>
          <w:lang w:val="en-CA"/>
        </w:rPr>
        <w:t>3</w:t>
      </w:r>
      <w:r>
        <w:rPr>
          <w:rFonts w:ascii="Times New Roman" w:hAnsi="Times New Roman" w:cs="Times New Roman"/>
          <w:lang w:val="en-CA"/>
        </w:rPr>
        <w:t xml:space="preserve"> credits are given a percentage grade. This can become a problem if you want to use these grades for graduate-school such as a Masters, Medical school, or more. </w:t>
      </w:r>
      <w:r w:rsidR="005B3936">
        <w:rPr>
          <w:rFonts w:ascii="Times New Roman" w:hAnsi="Times New Roman" w:cs="Times New Roman"/>
          <w:lang w:val="en-CA"/>
        </w:rPr>
        <w:t xml:space="preserve">If your graduate school requires certain courses, you will need to take those separately on your own time. </w:t>
      </w:r>
      <w:r w:rsidR="0078535D">
        <w:rPr>
          <w:rFonts w:ascii="Times New Roman" w:hAnsi="Times New Roman" w:cs="Times New Roman"/>
          <w:lang w:val="en-CA"/>
        </w:rPr>
        <w:t>SPP has an exceptionally high NCLEX pass rate the first time</w:t>
      </w:r>
      <w:r w:rsidR="00E76E25">
        <w:rPr>
          <w:rFonts w:ascii="Times New Roman" w:hAnsi="Times New Roman" w:cs="Times New Roman"/>
          <w:lang w:val="en-CA"/>
        </w:rPr>
        <w:t xml:space="preserve"> – somewhere in the </w:t>
      </w:r>
      <w:r w:rsidR="008719EC">
        <w:rPr>
          <w:rFonts w:ascii="Times New Roman" w:hAnsi="Times New Roman" w:cs="Times New Roman"/>
          <w:lang w:val="en-CA"/>
        </w:rPr>
        <w:t>7</w:t>
      </w:r>
      <w:r w:rsidR="00E76E25">
        <w:rPr>
          <w:rFonts w:ascii="Times New Roman" w:hAnsi="Times New Roman" w:cs="Times New Roman"/>
          <w:lang w:val="en-CA"/>
        </w:rPr>
        <w:t>0%+ range</w:t>
      </w:r>
      <w:r w:rsidR="0078535D">
        <w:rPr>
          <w:rFonts w:ascii="Times New Roman" w:hAnsi="Times New Roman" w:cs="Times New Roman"/>
          <w:lang w:val="en-CA"/>
        </w:rPr>
        <w:t xml:space="preserve">. SickKids hires 100% of SPP students after graduation. UHN hires 95% of SPP students after graduation. </w:t>
      </w:r>
    </w:p>
    <w:p w14:paraId="2BE1CA56" w14:textId="7ECC4268" w:rsidR="008A6991" w:rsidRPr="00546C87" w:rsidRDefault="008A6991" w:rsidP="006E4233">
      <w:pPr>
        <w:ind w:firstLine="720"/>
        <w:jc w:val="both"/>
        <w:rPr>
          <w:rFonts w:ascii="Times New Roman" w:hAnsi="Times New Roman" w:cs="Times New Roman"/>
          <w:lang w:val="en-CA"/>
        </w:rPr>
      </w:pPr>
      <w:r>
        <w:rPr>
          <w:rFonts w:ascii="Times New Roman" w:hAnsi="Times New Roman" w:cs="Times New Roman"/>
          <w:lang w:val="en-CA"/>
        </w:rPr>
        <w:t xml:space="preserve">My advice for all of the future SPP learners, just go with the flow, and eventually it will all make sense! The most common saying in the program is “trust the process” and really that is all you can do. </w:t>
      </w:r>
      <w:r w:rsidR="00300B97">
        <w:rPr>
          <w:rFonts w:ascii="Times New Roman" w:hAnsi="Times New Roman" w:cs="Times New Roman"/>
          <w:lang w:val="en-CA"/>
        </w:rPr>
        <w:t xml:space="preserve">A lot of things about this program don’t make sense or seem overwhelming, but once you get the idea of something, it makes a lot more sense. Every semester is built the same, so they all make sense after semester 1. </w:t>
      </w:r>
      <w:r w:rsidR="002E649C">
        <w:rPr>
          <w:rFonts w:ascii="Times New Roman" w:hAnsi="Times New Roman" w:cs="Times New Roman"/>
          <w:lang w:val="en-CA"/>
        </w:rPr>
        <w:t>Follow your semester syllabus and the rubrics given, and you will do just fine!</w:t>
      </w:r>
      <w:r w:rsidR="00204029">
        <w:rPr>
          <w:rFonts w:ascii="Times New Roman" w:hAnsi="Times New Roman" w:cs="Times New Roman"/>
          <w:lang w:val="en-CA"/>
        </w:rPr>
        <w:t xml:space="preserve"> </w:t>
      </w:r>
      <w:r w:rsidR="006D31E2">
        <w:rPr>
          <w:rFonts w:ascii="Times New Roman" w:hAnsi="Times New Roman" w:cs="Times New Roman"/>
          <w:lang w:val="en-CA"/>
        </w:rPr>
        <w:t>This program is small and tight-knit, and we look forward to meeting any prospective SPP students.</w:t>
      </w:r>
    </w:p>
    <w:sectPr w:rsidR="008A6991" w:rsidRPr="00546C87" w:rsidSect="00B3566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C87"/>
    <w:rsid w:val="00011957"/>
    <w:rsid w:val="0008629C"/>
    <w:rsid w:val="000E6DB9"/>
    <w:rsid w:val="00204029"/>
    <w:rsid w:val="002A3A39"/>
    <w:rsid w:val="002A71C5"/>
    <w:rsid w:val="002E649C"/>
    <w:rsid w:val="00300B97"/>
    <w:rsid w:val="00372A1A"/>
    <w:rsid w:val="00405BBE"/>
    <w:rsid w:val="004D01C1"/>
    <w:rsid w:val="004D06F9"/>
    <w:rsid w:val="00500B42"/>
    <w:rsid w:val="00546C87"/>
    <w:rsid w:val="005B3936"/>
    <w:rsid w:val="005E038B"/>
    <w:rsid w:val="00605853"/>
    <w:rsid w:val="006249EF"/>
    <w:rsid w:val="00654956"/>
    <w:rsid w:val="006D31E2"/>
    <w:rsid w:val="006E4233"/>
    <w:rsid w:val="00754517"/>
    <w:rsid w:val="0078535D"/>
    <w:rsid w:val="00800A07"/>
    <w:rsid w:val="008719EC"/>
    <w:rsid w:val="008A6991"/>
    <w:rsid w:val="00916DC9"/>
    <w:rsid w:val="00A12757"/>
    <w:rsid w:val="00AB63E5"/>
    <w:rsid w:val="00AD1C57"/>
    <w:rsid w:val="00B07708"/>
    <w:rsid w:val="00B223DB"/>
    <w:rsid w:val="00B35667"/>
    <w:rsid w:val="00BC4682"/>
    <w:rsid w:val="00D35A61"/>
    <w:rsid w:val="00E16535"/>
    <w:rsid w:val="00E201DC"/>
    <w:rsid w:val="00E76E25"/>
    <w:rsid w:val="00EC1F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14D1F39"/>
  <w14:defaultImageDpi w14:val="32767"/>
  <w15:chartTrackingRefBased/>
  <w15:docId w15:val="{F9E204E1-A538-744B-BE6A-F129494A0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2</Pages>
  <Words>1038</Words>
  <Characters>5917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Sapiano</dc:creator>
  <cp:keywords/>
  <dc:description/>
  <cp:lastModifiedBy>Laura Sapiano</cp:lastModifiedBy>
  <cp:revision>36</cp:revision>
  <dcterms:created xsi:type="dcterms:W3CDTF">2021-02-06T14:21:00Z</dcterms:created>
  <dcterms:modified xsi:type="dcterms:W3CDTF">2021-02-06T19:02:00Z</dcterms:modified>
</cp:coreProperties>
</file>