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35.0" w:type="dxa"/>
        <w:jc w:val="left"/>
        <w:tblInd w:w="-1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65"/>
        <w:gridCol w:w="900"/>
        <w:gridCol w:w="720"/>
        <w:gridCol w:w="540"/>
        <w:gridCol w:w="720"/>
        <w:gridCol w:w="450"/>
        <w:gridCol w:w="495"/>
        <w:gridCol w:w="1740"/>
        <w:gridCol w:w="1335"/>
        <w:gridCol w:w="1470"/>
        <w:tblGridChange w:id="0">
          <w:tblGrid>
            <w:gridCol w:w="2265"/>
            <w:gridCol w:w="900"/>
            <w:gridCol w:w="720"/>
            <w:gridCol w:w="540"/>
            <w:gridCol w:w="720"/>
            <w:gridCol w:w="450"/>
            <w:gridCol w:w="495"/>
            <w:gridCol w:w="1740"/>
            <w:gridCol w:w="1335"/>
            <w:gridCol w:w="1470"/>
          </w:tblGrid>
        </w:tblGridChange>
      </w:tblGrid>
      <w:tr>
        <w:trPr>
          <w:trHeight w:val="196" w:hRule="atLeast"/>
        </w:trPr>
        <w:tc>
          <w:tcPr/>
          <w:p w:rsidR="00000000" w:rsidDel="00000000" w:rsidP="00000000" w:rsidRDefault="00000000" w:rsidRPr="00000000" w14:paraId="00000002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Resident                       </w:t>
            </w:r>
          </w:p>
        </w:tc>
        <w:tc>
          <w:tcPr/>
          <w:p w:rsidR="00000000" w:rsidDel="00000000" w:rsidP="00000000" w:rsidRDefault="00000000" w:rsidRPr="00000000" w14:paraId="00000003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Temp</w:t>
            </w:r>
          </w:p>
        </w:tc>
        <w:tc>
          <w:tcPr/>
          <w:p w:rsidR="00000000" w:rsidDel="00000000" w:rsidP="00000000" w:rsidRDefault="00000000" w:rsidRPr="00000000" w14:paraId="00000004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HR</w:t>
            </w:r>
          </w:p>
        </w:tc>
        <w:tc>
          <w:tcPr/>
          <w:p w:rsidR="00000000" w:rsidDel="00000000" w:rsidP="00000000" w:rsidRDefault="00000000" w:rsidRPr="00000000" w14:paraId="00000005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RR</w:t>
            </w:r>
          </w:p>
        </w:tc>
        <w:tc>
          <w:tcPr/>
          <w:p w:rsidR="00000000" w:rsidDel="00000000" w:rsidP="00000000" w:rsidRDefault="00000000" w:rsidRPr="00000000" w14:paraId="00000006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BP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07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Lung /Bowel sounds</w:t>
            </w:r>
          </w:p>
        </w:tc>
        <w:tc>
          <w:tcPr/>
          <w:p w:rsidR="00000000" w:rsidDel="00000000" w:rsidP="00000000" w:rsidRDefault="00000000" w:rsidRPr="00000000" w14:paraId="00000009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O2  Saturation</w:t>
            </w:r>
          </w:p>
        </w:tc>
        <w:tc>
          <w:tcPr/>
          <w:p w:rsidR="00000000" w:rsidDel="00000000" w:rsidP="00000000" w:rsidRDefault="00000000" w:rsidRPr="00000000" w14:paraId="0000000A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SOB/</w:t>
            </w:r>
          </w:p>
          <w:p w:rsidR="00000000" w:rsidDel="00000000" w:rsidP="00000000" w:rsidRDefault="00000000" w:rsidRPr="00000000" w14:paraId="0000000B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EDEMA </w:t>
            </w:r>
          </w:p>
        </w:tc>
        <w:tc>
          <w:tcPr/>
          <w:p w:rsidR="00000000" w:rsidDel="00000000" w:rsidP="00000000" w:rsidRDefault="00000000" w:rsidRPr="00000000" w14:paraId="0000000C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MISC</w:t>
            </w:r>
          </w:p>
        </w:tc>
      </w:tr>
      <w:tr>
        <w:trPr>
          <w:trHeight w:val="276" w:hRule="atLeast"/>
        </w:trPr>
        <w:tc>
          <w:tcPr/>
          <w:p w:rsidR="00000000" w:rsidDel="00000000" w:rsidP="00000000" w:rsidRDefault="00000000" w:rsidRPr="00000000" w14:paraId="0000000D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16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17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76" w:hRule="atLeast"/>
        </w:trPr>
        <w:tc>
          <w:tcPr/>
          <w:p w:rsidR="00000000" w:rsidDel="00000000" w:rsidP="00000000" w:rsidRDefault="00000000" w:rsidRPr="00000000" w14:paraId="00000018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20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21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22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76" w:hRule="atLeast"/>
        </w:trPr>
        <w:tc>
          <w:tcPr/>
          <w:p w:rsidR="00000000" w:rsidDel="00000000" w:rsidP="00000000" w:rsidRDefault="00000000" w:rsidRPr="00000000" w14:paraId="00000023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2C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76" w:hRule="atLeast"/>
        </w:trPr>
        <w:tc>
          <w:tcPr/>
          <w:p w:rsidR="00000000" w:rsidDel="00000000" w:rsidP="00000000" w:rsidRDefault="00000000" w:rsidRPr="00000000" w14:paraId="0000002E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5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36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37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38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84" w:hRule="atLeast"/>
        </w:trPr>
        <w:tc>
          <w:tcPr/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42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43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84" w:hRule="atLeast"/>
        </w:trPr>
        <w:tc>
          <w:tcPr/>
          <w:p w:rsidR="00000000" w:rsidDel="00000000" w:rsidP="00000000" w:rsidRDefault="00000000" w:rsidRPr="00000000" w14:paraId="00000044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8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4C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4E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84" w:hRule="atLeast"/>
        </w:trPr>
        <w:tc>
          <w:tcPr/>
          <w:p w:rsidR="00000000" w:rsidDel="00000000" w:rsidP="00000000" w:rsidRDefault="00000000" w:rsidRPr="00000000" w14:paraId="0000004F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6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57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58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59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84" w:hRule="atLeast"/>
        </w:trPr>
        <w:tc>
          <w:tcPr/>
          <w:p w:rsidR="00000000" w:rsidDel="00000000" w:rsidP="00000000" w:rsidRDefault="00000000" w:rsidRPr="00000000" w14:paraId="0000005A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E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POX:______%  @____L</w:t>
            </w:r>
          </w:p>
        </w:tc>
        <w:tc>
          <w:tcPr/>
          <w:p w:rsidR="00000000" w:rsidDel="00000000" w:rsidP="00000000" w:rsidRDefault="00000000" w:rsidRPr="00000000" w14:paraId="00000062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SOB______</w:t>
            </w:r>
          </w:p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EDEMA___</w:t>
            </w:r>
          </w:p>
        </w:tc>
        <w:tc>
          <w:tcPr/>
          <w:p w:rsidR="00000000" w:rsidDel="00000000" w:rsidP="00000000" w:rsidRDefault="00000000" w:rsidRPr="00000000" w14:paraId="00000064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5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52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815"/>
        <w:gridCol w:w="2535"/>
        <w:gridCol w:w="1485"/>
        <w:gridCol w:w="1485"/>
        <w:gridCol w:w="2205"/>
        <w:tblGridChange w:id="0">
          <w:tblGrid>
            <w:gridCol w:w="1815"/>
            <w:gridCol w:w="2535"/>
            <w:gridCol w:w="1485"/>
            <w:gridCol w:w="1485"/>
            <w:gridCol w:w="2205"/>
          </w:tblGrid>
        </w:tblGridChange>
      </w:tblGrid>
      <w:tr>
        <w:trPr>
          <w:trHeight w:val="451" w:hRule="atLeast"/>
        </w:trPr>
        <w:tc>
          <w:tcPr/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Inputs</w:t>
            </w:r>
          </w:p>
        </w:tc>
        <w:tc>
          <w:tcPr/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Outputs</w:t>
            </w:r>
          </w:p>
        </w:tc>
        <w:tc>
          <w:tcPr/>
          <w:p w:rsidR="00000000" w:rsidDel="00000000" w:rsidP="00000000" w:rsidRDefault="00000000" w:rsidRPr="00000000" w14:paraId="00000068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BM List</w:t>
            </w:r>
          </w:p>
        </w:tc>
        <w:tc>
          <w:tcPr/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BM List</w:t>
            </w:r>
          </w:p>
        </w:tc>
        <w:tc>
          <w:tcPr/>
          <w:p w:rsidR="00000000" w:rsidDel="00000000" w:rsidP="00000000" w:rsidRDefault="00000000" w:rsidRPr="00000000" w14:paraId="0000006A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Blood Sugars </w:t>
            </w:r>
          </w:p>
        </w:tc>
      </w:tr>
      <w:tr>
        <w:trPr>
          <w:trHeight w:val="426" w:hRule="atLeast"/>
        </w:trPr>
        <w:tc>
          <w:tcPr/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6C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IN:</w:t>
            </w:r>
          </w:p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OUT: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2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6" w:hRule="atLeast"/>
        </w:trPr>
        <w:tc>
          <w:tcPr/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74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IN:</w:t>
            </w:r>
          </w:p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OUT: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8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1" w:hRule="atLeast"/>
        </w:trPr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7C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IN:</w:t>
            </w:r>
          </w:p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OUT: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6" w:hRule="atLeast"/>
        </w:trPr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84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IN: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RESIDENT:</w:t>
            </w:r>
          </w:p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OUT: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476.720188902007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25"/>
        <w:gridCol w:w="2265"/>
        <w:gridCol w:w="2593.3600944510035"/>
        <w:gridCol w:w="2593.3600944510035"/>
        <w:tblGridChange w:id="0">
          <w:tblGrid>
            <w:gridCol w:w="2025"/>
            <w:gridCol w:w="2265"/>
            <w:gridCol w:w="2593.3600944510035"/>
            <w:gridCol w:w="2593.3600944510035"/>
          </w:tblGrid>
        </w:tblGridChange>
      </w:tblGrid>
      <w:tr>
        <w:trPr>
          <w:trHeight w:val="236" w:hRule="atLeast"/>
        </w:trPr>
        <w:tc>
          <w:tcPr/>
          <w:p w:rsidR="00000000" w:rsidDel="00000000" w:rsidP="00000000" w:rsidRDefault="00000000" w:rsidRPr="00000000" w14:paraId="0000008C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RESIDENT</w:t>
            </w:r>
          </w:p>
        </w:tc>
        <w:tc>
          <w:tcPr/>
          <w:p w:rsidR="00000000" w:rsidDel="00000000" w:rsidP="00000000" w:rsidRDefault="00000000" w:rsidRPr="00000000" w14:paraId="0000008D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Treatment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s</w:t>
            </w:r>
          </w:p>
        </w:tc>
        <w:tc>
          <w:tcPr/>
          <w:p w:rsidR="00000000" w:rsidDel="00000000" w:rsidP="00000000" w:rsidRDefault="00000000" w:rsidRPr="00000000" w14:paraId="0000008E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0000 meds</w:t>
            </w:r>
          </w:p>
        </w:tc>
        <w:tc>
          <w:tcPr/>
          <w:p w:rsidR="00000000" w:rsidDel="00000000" w:rsidP="00000000" w:rsidRDefault="00000000" w:rsidRPr="00000000" w14:paraId="0000008F">
            <w:pPr>
              <w:spacing w:after="0" w:line="240" w:lineRule="auto"/>
              <w:ind w:right="-1125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0400-0600 meds</w:t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0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/>
          <w:p w:rsidR="00000000" w:rsidDel="00000000" w:rsidP="00000000" w:rsidRDefault="00000000" w:rsidRPr="00000000" w14:paraId="000000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E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0300 meds</w:t>
            </w:r>
          </w:p>
        </w:tc>
        <w:tc>
          <w:tcPr/>
          <w:p w:rsidR="00000000" w:rsidDel="00000000" w:rsidP="00000000" w:rsidRDefault="00000000" w:rsidRPr="00000000" w14:paraId="000000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58" w:hRule="atLeast"/>
        </w:trPr>
        <w:tc>
          <w:tcPr/>
          <w:p w:rsidR="00000000" w:rsidDel="00000000" w:rsidP="00000000" w:rsidRDefault="00000000" w:rsidRPr="00000000" w14:paraId="000000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A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PRNS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6" w:hRule="atLeast"/>
        </w:trPr>
        <w:tc>
          <w:tcPr/>
          <w:p w:rsidR="00000000" w:rsidDel="00000000" w:rsidP="00000000" w:rsidRDefault="00000000" w:rsidRPr="00000000" w14:paraId="000000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58" w:hRule="atLeast"/>
        </w:trPr>
        <w:tc>
          <w:tcPr/>
          <w:p w:rsidR="00000000" w:rsidDel="00000000" w:rsidP="00000000" w:rsidRDefault="00000000" w:rsidRPr="00000000" w14:paraId="000000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4">
      <w:pPr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ind w:left="1440" w:firstLine="72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*****HOT CHARTING*****</w:t>
      </w:r>
    </w:p>
    <w:p w:rsidR="00000000" w:rsidDel="00000000" w:rsidP="00000000" w:rsidRDefault="00000000" w:rsidRPr="00000000" w14:paraId="000000B7">
      <w:pPr>
        <w:rPr>
          <w:rFonts w:ascii="Times New Roman" w:cs="Times New Roman" w:eastAsia="Times New Roman" w:hAnsi="Times New Roman"/>
          <w:b w:val="1"/>
          <w:i w:val="1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16"/>
          <w:szCs w:val="16"/>
          <w:rtl w:val="0"/>
        </w:rPr>
        <w:t xml:space="preserve">THESE RESIDENTS NEED TO BE CHARTED ON EVERY SHIFT OR HAVE DAILY CHARTING.  CHECK THE TREATMENT MAR.</w:t>
      </w:r>
    </w:p>
    <w:p w:rsidR="00000000" w:rsidDel="00000000" w:rsidP="00000000" w:rsidRDefault="00000000" w:rsidRPr="00000000" w14:paraId="000000B8">
      <w:pPr>
        <w:rPr>
          <w:rFonts w:ascii="Times New Roman" w:cs="Times New Roman" w:eastAsia="Times New Roman" w:hAnsi="Times New Roman"/>
          <w:b w:val="1"/>
          <w:i w:val="1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16"/>
          <w:szCs w:val="16"/>
          <w:rtl w:val="0"/>
        </w:rPr>
        <w:t xml:space="preserve">REASONS FOR HOT CHARTING: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THE RESIDENT IS ON AN ANTIBIOTIC/MONITORING</w:t>
      </w:r>
    </w:p>
    <w:p w:rsidR="00000000" w:rsidDel="00000000" w:rsidP="00000000" w:rsidRDefault="00000000" w:rsidRPr="00000000" w14:paraId="000000BA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SKILLED CHARTING</w:t>
      </w:r>
    </w:p>
    <w:p w:rsidR="00000000" w:rsidDel="00000000" w:rsidP="00000000" w:rsidRDefault="00000000" w:rsidRPr="00000000" w14:paraId="000000BB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NEW ORDERS/MED CHANGES</w:t>
      </w:r>
    </w:p>
    <w:p w:rsidR="00000000" w:rsidDel="00000000" w:rsidP="00000000" w:rsidRDefault="00000000" w:rsidRPr="00000000" w14:paraId="000000BC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CHANGE OF CONDITION</w:t>
      </w:r>
    </w:p>
    <w:p w:rsidR="00000000" w:rsidDel="00000000" w:rsidP="00000000" w:rsidRDefault="00000000" w:rsidRPr="00000000" w14:paraId="000000BD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WOUND CARE</w:t>
      </w:r>
    </w:p>
    <w:p w:rsidR="00000000" w:rsidDel="00000000" w:rsidP="00000000" w:rsidRDefault="00000000" w:rsidRPr="00000000" w14:paraId="000000BE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BEHAVIORS</w:t>
      </w:r>
    </w:p>
    <w:p w:rsidR="00000000" w:rsidDel="00000000" w:rsidP="00000000" w:rsidRDefault="00000000" w:rsidRPr="00000000" w14:paraId="000000BF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FALLS AND F/U FALL CHARTING</w:t>
      </w:r>
    </w:p>
    <w:p w:rsidR="00000000" w:rsidDel="00000000" w:rsidP="00000000" w:rsidRDefault="00000000" w:rsidRPr="00000000" w14:paraId="000000C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**PRINT BM REPORT** CHECK RESIDENT MESSAGES*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4"/>
        <w:tblW w:w="757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25"/>
        <w:gridCol w:w="4950"/>
        <w:tblGridChange w:id="0">
          <w:tblGrid>
            <w:gridCol w:w="2625"/>
            <w:gridCol w:w="4950"/>
          </w:tblGrid>
        </w:tblGridChange>
      </w:tblGrid>
      <w:tr>
        <w:trPr>
          <w:trHeight w:val="264" w:hRule="atLeast"/>
        </w:trPr>
        <w:tc>
          <w:tcPr/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RESIDENT</w:t>
            </w:r>
          </w:p>
        </w:tc>
        <w:tc>
          <w:tcPr/>
          <w:p w:rsidR="00000000" w:rsidDel="00000000" w:rsidP="00000000" w:rsidRDefault="00000000" w:rsidRPr="00000000" w14:paraId="000000C3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CHARTING CONCERNS</w:t>
            </w:r>
          </w:p>
        </w:tc>
      </w:tr>
      <w:tr>
        <w:trPr>
          <w:trHeight w:val="264" w:hRule="atLeast"/>
        </w:trPr>
        <w:tc>
          <w:tcPr/>
          <w:p w:rsidR="00000000" w:rsidDel="00000000" w:rsidP="00000000" w:rsidRDefault="00000000" w:rsidRPr="00000000" w14:paraId="000000C4">
            <w:pPr>
              <w:rPr>
                <w:rFonts w:ascii="Times New Roman" w:cs="Times New Roman" w:eastAsia="Times New Roman" w:hAnsi="Times New Roman"/>
                <w:b w:val="1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5">
            <w:pPr>
              <w:rPr>
                <w:rFonts w:ascii="Times New Roman" w:cs="Times New Roman" w:eastAsia="Times New Roman" w:hAnsi="Times New Roman"/>
                <w:b w:val="1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/>
          <w:p w:rsidR="00000000" w:rsidDel="00000000" w:rsidP="00000000" w:rsidRDefault="00000000" w:rsidRPr="00000000" w14:paraId="000000C6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7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C8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9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/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D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D0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/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3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11" w:hRule="atLeast"/>
        </w:trPr>
        <w:tc>
          <w:tcPr/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rPr>
                <w:rFonts w:ascii="Times New Roman" w:cs="Times New Roman" w:eastAsia="Times New Roman" w:hAnsi="Times New Roman"/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NOTES: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>
      <w:headerReference r:id="rId6" w:type="default"/>
      <w:headerReference r:id="rId7" w:type="first"/>
      <w:headerReference r:id="rId8" w:type="even"/>
      <w:footerReference r:id="rId9" w:type="first"/>
      <w:footerReference r:id="rId10" w:type="even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D">
    <w:pPr>
      <w:rPr/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8"/>
        <w:szCs w:val="28"/>
        <w:u w:val="none"/>
        <w:shd w:fill="auto" w:val="clear"/>
        <w:vertAlign w:val="baseline"/>
        <w:rtl w:val="0"/>
      </w:rPr>
      <w:t xml:space="preserve">VITALS AND TREATMENT CHEAT SHEET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32"/>
        <w:szCs w:val="32"/>
        <w:u w:val="none"/>
        <w:shd w:fill="auto" w:val="clear"/>
        <w:vertAlign w:val="baseline"/>
        <w:rtl w:val="0"/>
      </w:rPr>
      <w:t xml:space="preserve">DATE/SHIFT:__________________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D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C">
    <w:pPr>
      <w:rPr/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E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evenAndOddHeaders w:val="1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